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2D235F"/>
    <w:p w:rsidR="002D235F" w:rsidRDefault="002D235F"/>
    <w:p w:rsidR="002D235F" w:rsidRDefault="002D235F"/>
    <w:p w:rsidR="002D235F" w:rsidRDefault="002D235F" w:rsidP="002D235F">
      <w:pPr>
        <w:pStyle w:val="PB"/>
        <w:rPr>
          <w:b/>
          <w:bCs/>
          <w:u w:val="single"/>
        </w:rPr>
      </w:pPr>
      <w:r>
        <w:rPr>
          <w:b/>
          <w:bCs/>
          <w:u w:val="single"/>
        </w:rPr>
        <w:t xml:space="preserve">Martin J. Burke, III, Esq. </w:t>
      </w:r>
    </w:p>
    <w:p w:rsidR="002D235F" w:rsidRDefault="002D235F" w:rsidP="002D235F">
      <w:pPr>
        <w:pStyle w:val="PB"/>
      </w:pPr>
      <w:r>
        <w:t xml:space="preserve">Martin Burke is a principal owner of the Matthews Benefit Group, Inc., a third party administration firm in St. Petersburg Florida.  Matthews Benefit Group, Inc.  In addition to ensuring the firm’s continued compliance with all applicable regulations, he is involved in the development of custom-tailored retirement plans designed to meet specific goals for business owners. </w:t>
      </w:r>
    </w:p>
    <w:p w:rsidR="002D235F" w:rsidRDefault="002D235F" w:rsidP="002D235F">
      <w:pPr>
        <w:pStyle w:val="PB"/>
      </w:pPr>
      <w:r>
        <w:t xml:space="preserve">Mr. Burke is a graduate of Lycoming College, Pennsylvania, and the University </w:t>
      </w:r>
      <w:proofErr w:type="gramStart"/>
      <w:r>
        <w:t>of Maryland School of</w:t>
      </w:r>
      <w:proofErr w:type="gramEnd"/>
      <w:r>
        <w:t xml:space="preserve"> Law. Mr. Burke is licensed to practice law in Maryland and Florida. </w:t>
      </w:r>
    </w:p>
    <w:p w:rsidR="002D235F" w:rsidRDefault="002D235F" w:rsidP="002D235F">
      <w:pPr>
        <w:pStyle w:val="PB"/>
      </w:pPr>
      <w:r>
        <w:t xml:space="preserve">He is coauthor of the </w:t>
      </w:r>
      <w:r>
        <w:rPr>
          <w:i/>
          <w:iCs/>
        </w:rPr>
        <w:t xml:space="preserve">403(b) Answer Book Forms &amp; Worksheets for Aspen Publishers </w:t>
      </w:r>
      <w:r>
        <w:t xml:space="preserve">as well as a regular contributing editor for the </w:t>
      </w:r>
      <w:r>
        <w:rPr>
          <w:i/>
          <w:iCs/>
        </w:rPr>
        <w:t>401(k) Advisor.</w:t>
      </w:r>
      <w:r>
        <w:t> </w:t>
      </w:r>
    </w:p>
    <w:p w:rsidR="002D235F" w:rsidRDefault="002D235F">
      <w:bookmarkStart w:id="0" w:name="_GoBack"/>
      <w:bookmarkEnd w:id="0"/>
    </w:p>
    <w:sectPr w:rsidR="002D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5F"/>
    <w:rsid w:val="002D235F"/>
    <w:rsid w:val="00576634"/>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
    <w:name w:val="PB"/>
    <w:basedOn w:val="Normal"/>
    <w:rsid w:val="002D235F"/>
    <w:pPr>
      <w:spacing w:after="240" w:line="240" w:lineRule="auto"/>
      <w:jc w:val="both"/>
    </w:pPr>
    <w:rPr>
      <w:rFonts w:ascii="Perpetua Std" w:hAnsi="Perpetua Std"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
    <w:name w:val="PB"/>
    <w:basedOn w:val="Normal"/>
    <w:rsid w:val="002D235F"/>
    <w:pPr>
      <w:spacing w:after="240" w:line="240" w:lineRule="auto"/>
      <w:jc w:val="both"/>
    </w:pPr>
    <w:rPr>
      <w:rFonts w:ascii="Perpetua Std" w:hAnsi="Perpetua St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2014-09-16T12:47:00Z</dcterms:created>
  <dcterms:modified xsi:type="dcterms:W3CDTF">2014-09-16T12:47:00Z</dcterms:modified>
</cp:coreProperties>
</file>