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1C" w:rsidRDefault="00267F1C" w:rsidP="00896529">
      <w:pPr>
        <w:pStyle w:val="Title1"/>
      </w:pPr>
      <w:bookmarkStart w:id="0" w:name="_GoBack"/>
      <w:bookmarkEnd w:id="0"/>
      <w:r>
        <w:t>How is Income determined for purposes of setting a person’s Part B (Hospital Insurance) Premium?</w:t>
      </w:r>
    </w:p>
    <w:p w:rsidR="00267F1C" w:rsidRDefault="00267F1C" w:rsidP="007E0063">
      <w:pPr>
        <w:pStyle w:val="Body"/>
      </w:pPr>
      <w:r>
        <w:t>If the person’s modified ad</w:t>
      </w:r>
      <w:r w:rsidR="00896529">
        <w:t>justed gross income is above certain</w:t>
      </w:r>
      <w:r>
        <w:t xml:space="preserve"> thresholds</w:t>
      </w:r>
      <w:r w:rsidR="00896529">
        <w:t>,</w:t>
      </w:r>
      <w:r>
        <w:t xml:space="preserve"> then additional Part B premiums are required. Modified adjusted gross income is adjusted gross income plus tax exempt interest income.</w:t>
      </w:r>
    </w:p>
    <w:p w:rsidR="00267F1C" w:rsidRDefault="00267F1C" w:rsidP="007E0063">
      <w:pPr>
        <w:pStyle w:val="Body"/>
      </w:pPr>
      <w:r>
        <w:t xml:space="preserve">To determine the 2015 income-related monthly adjustment amounts, Medicare uses the most recent Federal tax return that the </w:t>
      </w:r>
      <w:smartTag w:uri="urn:schemas-microsoft-com:office:smarttags" w:element="stockticker">
        <w:r>
          <w:t>IRS</w:t>
        </w:r>
      </w:smartTag>
      <w:r>
        <w:t xml:space="preserve"> provides. Generally, this information is from a tax return filed in 2014 for tax year 2013. Sometimes, the </w:t>
      </w:r>
      <w:smartTag w:uri="urn:schemas-microsoft-com:office:smarttags" w:element="stockticker">
        <w:r>
          <w:t>IRS</w:t>
        </w:r>
      </w:smartTag>
      <w:r>
        <w:t xml:space="preserve"> only provides information from a return filed in 2013 for tax year 2012. If Medicare uses the 2012 tax year data and the taxpayer filed a return for tax year 2013 or did not need to file a tax return for tax year 2013, the taxpayer can contact Medicare and records will be updated.</w:t>
      </w:r>
    </w:p>
    <w:p w:rsidR="00267F1C" w:rsidRDefault="00267F1C" w:rsidP="007E0063">
      <w:pPr>
        <w:pStyle w:val="Body"/>
      </w:pPr>
      <w:r>
        <w:t xml:space="preserve">If a person’s income has gone down due to any of the following situations and the change makes a difference in the income level Medicare considers, the taxpayer should contact Medicare to explain the new information and Medicare may need a new decision about your income-related monthly adjustment amount: </w:t>
      </w:r>
    </w:p>
    <w:p w:rsidR="00267F1C" w:rsidRDefault="00267F1C" w:rsidP="007E0063">
      <w:pPr>
        <w:pStyle w:val="ListBullet"/>
      </w:pPr>
      <w:r>
        <w:t>The taxpayer married, divorced, or became widowed</w:t>
      </w:r>
    </w:p>
    <w:p w:rsidR="00267F1C" w:rsidRDefault="00267F1C" w:rsidP="007E0063">
      <w:pPr>
        <w:pStyle w:val="ListBullet"/>
      </w:pPr>
      <w:r>
        <w:t xml:space="preserve">The taxpayer or spouse stopped working or reduced work hours </w:t>
      </w:r>
    </w:p>
    <w:p w:rsidR="00267F1C" w:rsidRDefault="00267F1C" w:rsidP="007E0063">
      <w:pPr>
        <w:pStyle w:val="ListBullet"/>
      </w:pPr>
      <w:r>
        <w:t>The taxpayer or spouse lost income-producing property due to a disaster or other event beyond the taxpayer’s control</w:t>
      </w:r>
    </w:p>
    <w:p w:rsidR="00267F1C" w:rsidRDefault="00267F1C" w:rsidP="007E0063">
      <w:pPr>
        <w:pStyle w:val="ListBullet"/>
      </w:pPr>
      <w:r>
        <w:t xml:space="preserve">The taxpayer or spouse experienced a scheduled cessation, termination, or reorganization of an employer’s pension plan </w:t>
      </w:r>
    </w:p>
    <w:p w:rsidR="00267F1C" w:rsidRDefault="00267F1C" w:rsidP="007E0063">
      <w:pPr>
        <w:pStyle w:val="ListBullet"/>
      </w:pPr>
      <w:r>
        <w:t>The taxpayer or spouse received a settlement from an employer or former employer because of the employer’s closure, bankruptcy, or reorganization</w:t>
      </w:r>
    </w:p>
    <w:p w:rsidR="00101EF8" w:rsidRDefault="00267F1C" w:rsidP="007E0063">
      <w:pPr>
        <w:pStyle w:val="Body"/>
      </w:pPr>
      <w:r>
        <w:t>If any of these apply, Medicare needs to see documentation verifying the event and the reduction in income. The documentation provided should relate to the event and may include a death certificate, a letter from an employer about retirement, or something similar. If a taxpayer filed a Federal income tax return for the year in question, a signed copy needs to be shown to Medicare.</w:t>
      </w:r>
      <w:r w:rsidR="00101EF8">
        <w:br w:type="page"/>
      </w:r>
    </w:p>
    <w:p w:rsidR="00267F1C" w:rsidRDefault="00101EF8" w:rsidP="00101EF8">
      <w:pPr>
        <w:pStyle w:val="Title2"/>
      </w:pPr>
      <w:r>
        <w:lastRenderedPageBreak/>
        <w:t>How is Income determined for purposes of setting a person’s Part B (Hospital Insurance) Premium?</w:t>
      </w:r>
    </w:p>
    <w:p w:rsidR="00267F1C" w:rsidRDefault="00267F1C" w:rsidP="007E0063">
      <w:pPr>
        <w:pStyle w:val="Body"/>
      </w:pPr>
      <w:r>
        <w:t xml:space="preserve">If the taxpayer disagrees with the decision regarding the income-related monthly adjustment amounts, there is a right to appeal. The taxpayer may request an appeal in writing by completing a </w:t>
      </w:r>
      <w:r>
        <w:rPr>
          <w:i/>
          <w:iCs/>
        </w:rPr>
        <w:t xml:space="preserve">Request for Reconsideration </w:t>
      </w:r>
      <w:r>
        <w:t>(Form SSA-561-U2) or by contacting the local Social Security office. Appeal forms can be found on the Social Security website (</w:t>
      </w:r>
      <w:r>
        <w:rPr>
          <w:bCs/>
          <w:iCs/>
        </w:rPr>
        <w:t>www.socialsecurity.gov/online). Forms</w:t>
      </w:r>
      <w:r>
        <w:t xml:space="preserve"> can also be requested by calling </w:t>
      </w:r>
      <w:r>
        <w:rPr>
          <w:bCs/>
        </w:rPr>
        <w:t>1-800-772-1213</w:t>
      </w:r>
      <w:r>
        <w:t>. Taxpayers do not need to file an appeal if they are requesting a new decision because one of the events listed took place which caused income to decrease or if it can be shown that information used was wrong.</w:t>
      </w:r>
    </w:p>
    <w:p w:rsidR="00267F1C" w:rsidRDefault="00267F1C" w:rsidP="007E0063">
      <w:pPr>
        <w:pStyle w:val="Body"/>
      </w:pPr>
    </w:p>
    <w:p w:rsidR="00A357AD" w:rsidRPr="00FF3232" w:rsidRDefault="00A357AD" w:rsidP="007E0063">
      <w:pPr>
        <w:pStyle w:val="Body"/>
      </w:pPr>
    </w:p>
    <w:sectPr w:rsidR="00A357AD" w:rsidRPr="00FF3232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r>
        <w:separator/>
      </w:r>
    </w:p>
  </w:endnote>
  <w:endnote w:type="continuationSeparator" w:id="0">
    <w:p w:rsidR="00A71F77" w:rsidRDefault="00A71F77" w:rsidP="001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E560D1"/>
    <w:multiLevelType w:val="hybridMultilevel"/>
    <w:tmpl w:val="53404F18"/>
    <w:lvl w:ilvl="0" w:tplc="1988D8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7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25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7">
    <w:abstractNumId w:val="27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9">
    <w:abstractNumId w:val="23"/>
  </w:num>
  <w:num w:numId="20">
    <w:abstractNumId w:val="14"/>
  </w:num>
  <w:num w:numId="21">
    <w:abstractNumId w:val="20"/>
  </w:num>
  <w:num w:numId="22">
    <w:abstractNumId w:val="15"/>
  </w:num>
  <w:num w:numId="23">
    <w:abstractNumId w:val="26"/>
  </w:num>
  <w:num w:numId="24">
    <w:abstractNumId w:val="19"/>
  </w:num>
  <w:num w:numId="25">
    <w:abstractNumId w:val="16"/>
  </w:num>
  <w:num w:numId="26">
    <w:abstractNumId w:val="11"/>
  </w:num>
  <w:num w:numId="27">
    <w:abstractNumId w:val="24"/>
  </w:num>
  <w:num w:numId="28">
    <w:abstractNumId w:val="22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543E"/>
    <w:rsid w:val="00007540"/>
    <w:rsid w:val="00030372"/>
    <w:rsid w:val="00031C49"/>
    <w:rsid w:val="000379B0"/>
    <w:rsid w:val="0005199E"/>
    <w:rsid w:val="00067AD6"/>
    <w:rsid w:val="00075291"/>
    <w:rsid w:val="000827B3"/>
    <w:rsid w:val="000978FD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1EF8"/>
    <w:rsid w:val="001038D1"/>
    <w:rsid w:val="0010662C"/>
    <w:rsid w:val="00144CDF"/>
    <w:rsid w:val="0014528B"/>
    <w:rsid w:val="0014627D"/>
    <w:rsid w:val="001501DF"/>
    <w:rsid w:val="00152B8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22A"/>
    <w:rsid w:val="001B5761"/>
    <w:rsid w:val="001C4EEA"/>
    <w:rsid w:val="001C5779"/>
    <w:rsid w:val="001D7FDB"/>
    <w:rsid w:val="001E2D58"/>
    <w:rsid w:val="001F2485"/>
    <w:rsid w:val="001F768C"/>
    <w:rsid w:val="00205D3E"/>
    <w:rsid w:val="00207426"/>
    <w:rsid w:val="00213373"/>
    <w:rsid w:val="00224746"/>
    <w:rsid w:val="00226322"/>
    <w:rsid w:val="00226329"/>
    <w:rsid w:val="00240318"/>
    <w:rsid w:val="00242F5D"/>
    <w:rsid w:val="00267F1C"/>
    <w:rsid w:val="00270305"/>
    <w:rsid w:val="002848AE"/>
    <w:rsid w:val="002858AD"/>
    <w:rsid w:val="002907C5"/>
    <w:rsid w:val="00290E9C"/>
    <w:rsid w:val="0029277A"/>
    <w:rsid w:val="00292C0F"/>
    <w:rsid w:val="00293216"/>
    <w:rsid w:val="002A304B"/>
    <w:rsid w:val="002A354F"/>
    <w:rsid w:val="002B0899"/>
    <w:rsid w:val="002B51AB"/>
    <w:rsid w:val="002B58C2"/>
    <w:rsid w:val="002C07B9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3C61"/>
    <w:rsid w:val="003B5CFA"/>
    <w:rsid w:val="003B70EE"/>
    <w:rsid w:val="003B7838"/>
    <w:rsid w:val="003C4B5C"/>
    <w:rsid w:val="003C5CDA"/>
    <w:rsid w:val="003C6737"/>
    <w:rsid w:val="003D4195"/>
    <w:rsid w:val="003D482E"/>
    <w:rsid w:val="003D5183"/>
    <w:rsid w:val="003E4AF2"/>
    <w:rsid w:val="003E57DD"/>
    <w:rsid w:val="003F3E18"/>
    <w:rsid w:val="003F6BAA"/>
    <w:rsid w:val="0040699E"/>
    <w:rsid w:val="00406B7B"/>
    <w:rsid w:val="004417F6"/>
    <w:rsid w:val="004479EC"/>
    <w:rsid w:val="0045231E"/>
    <w:rsid w:val="004676B7"/>
    <w:rsid w:val="00474672"/>
    <w:rsid w:val="00476956"/>
    <w:rsid w:val="00481445"/>
    <w:rsid w:val="00486436"/>
    <w:rsid w:val="004968AD"/>
    <w:rsid w:val="004A7E5A"/>
    <w:rsid w:val="004C61D2"/>
    <w:rsid w:val="004D127E"/>
    <w:rsid w:val="004D2938"/>
    <w:rsid w:val="004E2789"/>
    <w:rsid w:val="004E3C42"/>
    <w:rsid w:val="004F0A06"/>
    <w:rsid w:val="0051491F"/>
    <w:rsid w:val="0052077C"/>
    <w:rsid w:val="0052269F"/>
    <w:rsid w:val="00540E5C"/>
    <w:rsid w:val="0054196D"/>
    <w:rsid w:val="00553292"/>
    <w:rsid w:val="00554D7B"/>
    <w:rsid w:val="00556ABE"/>
    <w:rsid w:val="005579F9"/>
    <w:rsid w:val="005625D5"/>
    <w:rsid w:val="0056498E"/>
    <w:rsid w:val="00566413"/>
    <w:rsid w:val="00574B24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031BB"/>
    <w:rsid w:val="006123B6"/>
    <w:rsid w:val="00615E93"/>
    <w:rsid w:val="006353E2"/>
    <w:rsid w:val="00637A08"/>
    <w:rsid w:val="0064064A"/>
    <w:rsid w:val="0064519C"/>
    <w:rsid w:val="00655218"/>
    <w:rsid w:val="00666D8B"/>
    <w:rsid w:val="00674DDB"/>
    <w:rsid w:val="00676736"/>
    <w:rsid w:val="00677C69"/>
    <w:rsid w:val="00677E0C"/>
    <w:rsid w:val="00695483"/>
    <w:rsid w:val="00697508"/>
    <w:rsid w:val="006A539C"/>
    <w:rsid w:val="006B4C1C"/>
    <w:rsid w:val="006C0006"/>
    <w:rsid w:val="007010AD"/>
    <w:rsid w:val="00711346"/>
    <w:rsid w:val="007119F7"/>
    <w:rsid w:val="0072293B"/>
    <w:rsid w:val="00730DCB"/>
    <w:rsid w:val="0074323A"/>
    <w:rsid w:val="00755ACD"/>
    <w:rsid w:val="007611A6"/>
    <w:rsid w:val="00767487"/>
    <w:rsid w:val="007810B3"/>
    <w:rsid w:val="0078191D"/>
    <w:rsid w:val="00794736"/>
    <w:rsid w:val="00795C48"/>
    <w:rsid w:val="007A4290"/>
    <w:rsid w:val="007A4C27"/>
    <w:rsid w:val="007B5C38"/>
    <w:rsid w:val="007C6DD6"/>
    <w:rsid w:val="007D32BA"/>
    <w:rsid w:val="007D5F95"/>
    <w:rsid w:val="007E0063"/>
    <w:rsid w:val="007E20F5"/>
    <w:rsid w:val="007E5816"/>
    <w:rsid w:val="007F6718"/>
    <w:rsid w:val="00800ABE"/>
    <w:rsid w:val="008014D3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96529"/>
    <w:rsid w:val="008A3CD0"/>
    <w:rsid w:val="008B5654"/>
    <w:rsid w:val="008C1073"/>
    <w:rsid w:val="008C1570"/>
    <w:rsid w:val="008C23A5"/>
    <w:rsid w:val="008C283E"/>
    <w:rsid w:val="008D40B5"/>
    <w:rsid w:val="008D47D8"/>
    <w:rsid w:val="008E50EF"/>
    <w:rsid w:val="008F0874"/>
    <w:rsid w:val="008F3535"/>
    <w:rsid w:val="0090655D"/>
    <w:rsid w:val="00924790"/>
    <w:rsid w:val="00931FD9"/>
    <w:rsid w:val="00934869"/>
    <w:rsid w:val="00940CDA"/>
    <w:rsid w:val="00944A1B"/>
    <w:rsid w:val="00954679"/>
    <w:rsid w:val="00957026"/>
    <w:rsid w:val="0096116D"/>
    <w:rsid w:val="0096278E"/>
    <w:rsid w:val="009666E1"/>
    <w:rsid w:val="00971BF2"/>
    <w:rsid w:val="00976C7E"/>
    <w:rsid w:val="00996C8D"/>
    <w:rsid w:val="009A1BC4"/>
    <w:rsid w:val="009C4E0C"/>
    <w:rsid w:val="009D4372"/>
    <w:rsid w:val="009D5404"/>
    <w:rsid w:val="009D5850"/>
    <w:rsid w:val="009E095F"/>
    <w:rsid w:val="009E4056"/>
    <w:rsid w:val="009F61C9"/>
    <w:rsid w:val="009F6915"/>
    <w:rsid w:val="009F74C9"/>
    <w:rsid w:val="00A02508"/>
    <w:rsid w:val="00A11CE3"/>
    <w:rsid w:val="00A275D0"/>
    <w:rsid w:val="00A347D0"/>
    <w:rsid w:val="00A357AD"/>
    <w:rsid w:val="00A42522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18D2"/>
    <w:rsid w:val="00AB360F"/>
    <w:rsid w:val="00AB3AF3"/>
    <w:rsid w:val="00AC4E5C"/>
    <w:rsid w:val="00AD158A"/>
    <w:rsid w:val="00AD3A56"/>
    <w:rsid w:val="00AD70D6"/>
    <w:rsid w:val="00AE5387"/>
    <w:rsid w:val="00AF5302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67521"/>
    <w:rsid w:val="00B711D5"/>
    <w:rsid w:val="00B74244"/>
    <w:rsid w:val="00B7452B"/>
    <w:rsid w:val="00B75895"/>
    <w:rsid w:val="00B83759"/>
    <w:rsid w:val="00BA122E"/>
    <w:rsid w:val="00BB21A6"/>
    <w:rsid w:val="00BB620F"/>
    <w:rsid w:val="00BC0195"/>
    <w:rsid w:val="00BC6B04"/>
    <w:rsid w:val="00BE053B"/>
    <w:rsid w:val="00BE1F6E"/>
    <w:rsid w:val="00BE41BD"/>
    <w:rsid w:val="00BE540C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0262"/>
    <w:rsid w:val="00C70F1C"/>
    <w:rsid w:val="00C753B4"/>
    <w:rsid w:val="00C7723E"/>
    <w:rsid w:val="00C91AC3"/>
    <w:rsid w:val="00C97F2D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85E14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16AC9"/>
    <w:rsid w:val="00E25245"/>
    <w:rsid w:val="00E31C9C"/>
    <w:rsid w:val="00E332C1"/>
    <w:rsid w:val="00E423E6"/>
    <w:rsid w:val="00E426F6"/>
    <w:rsid w:val="00E44228"/>
    <w:rsid w:val="00E4716A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2C03"/>
    <w:rsid w:val="00EC53DB"/>
    <w:rsid w:val="00EC6991"/>
    <w:rsid w:val="00EC6BB9"/>
    <w:rsid w:val="00ED56C6"/>
    <w:rsid w:val="00F022B9"/>
    <w:rsid w:val="00F04370"/>
    <w:rsid w:val="00F43BF5"/>
    <w:rsid w:val="00F44539"/>
    <w:rsid w:val="00F454AB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94671"/>
    <w:rsid w:val="00FB6C82"/>
    <w:rsid w:val="00FC1DA9"/>
    <w:rsid w:val="00FC345F"/>
    <w:rsid w:val="00FC47A3"/>
    <w:rsid w:val="00FD3347"/>
    <w:rsid w:val="00FD4ACB"/>
    <w:rsid w:val="00FE42AD"/>
    <w:rsid w:val="00FF323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01EF8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EF8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101EF8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101EF8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101EF8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101EF8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101EF8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101EF8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101EF8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101E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101EF8"/>
  </w:style>
  <w:style w:type="character" w:customStyle="1" w:styleId="E-mailSignatureChar">
    <w:name w:val="E-mail Signature Char"/>
    <w:basedOn w:val="DefaultParagraphFont"/>
    <w:link w:val="E-mailSignature"/>
    <w:uiPriority w:val="99"/>
    <w:rsid w:val="00101EF8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101EF8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101EF8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101EF8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1EF8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101EF8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01EF8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101EF8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101EF8"/>
    <w:rPr>
      <w:i/>
      <w:iCs/>
    </w:rPr>
  </w:style>
  <w:style w:type="table" w:styleId="TableGrid">
    <w:name w:val="Table Grid"/>
    <w:basedOn w:val="TableNormal"/>
    <w:uiPriority w:val="59"/>
    <w:rsid w:val="0010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1EF8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01E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1EF8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01EF8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EF8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101EF8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101EF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01EF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01EF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101EF8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01EF8"/>
  </w:style>
  <w:style w:type="paragraph" w:styleId="TOC1">
    <w:name w:val="toc 1"/>
    <w:basedOn w:val="Normal"/>
    <w:next w:val="Normal"/>
    <w:autoRedefine/>
    <w:uiPriority w:val="39"/>
    <w:unhideWhenUsed/>
    <w:rsid w:val="00101E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1EF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01EF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01EF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01EF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01EF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01EF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01EF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01EF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101EF8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101EF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1EF8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101EF8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101E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1EF8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101E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01EF8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101E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01EF8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01EF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01EF8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01E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01EF8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01EF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01EF8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01E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01EF8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01EF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01EF8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101EF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101EF8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101EF8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EF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EF8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0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01EF8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101EF8"/>
  </w:style>
  <w:style w:type="character" w:customStyle="1" w:styleId="DateChar">
    <w:name w:val="Date Char"/>
    <w:basedOn w:val="DefaultParagraphFont"/>
    <w:link w:val="Date"/>
    <w:uiPriority w:val="99"/>
    <w:rsid w:val="00101EF8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101EF8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01EF8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101E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01EF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1EF8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101EF8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101EF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1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F8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01E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01EF8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EF8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101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EF8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101EF8"/>
  </w:style>
  <w:style w:type="paragraph" w:styleId="HTMLAddress">
    <w:name w:val="HTML Address"/>
    <w:basedOn w:val="Normal"/>
    <w:link w:val="HTMLAddressChar"/>
    <w:uiPriority w:val="99"/>
    <w:unhideWhenUsed/>
    <w:rsid w:val="00101EF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01EF8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101EF8"/>
    <w:rPr>
      <w:i/>
      <w:iCs/>
    </w:rPr>
  </w:style>
  <w:style w:type="character" w:styleId="HTMLCode">
    <w:name w:val="HTML Code"/>
    <w:basedOn w:val="DefaultParagraphFont"/>
    <w:uiPriority w:val="99"/>
    <w:unhideWhenUsed/>
    <w:rsid w:val="00101EF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01EF8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01EF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1EF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1EF8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101EF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01EF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01EF8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101E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101E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101E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101EF8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101EF8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101EF8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101E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101E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101E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101EF8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101EF8"/>
  </w:style>
  <w:style w:type="paragraph" w:styleId="List">
    <w:name w:val="List"/>
    <w:basedOn w:val="Normal"/>
    <w:uiPriority w:val="99"/>
    <w:unhideWhenUsed/>
    <w:rsid w:val="00101EF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101EF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101EF8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101EF8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101EF8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101EF8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101EF8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101EF8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101EF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101E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101E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101E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101E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101EF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101EF8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101EF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101EF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101EF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101EF8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101E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101EF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101EF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01EF8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101EF8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101E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01EF8"/>
  </w:style>
  <w:style w:type="character" w:customStyle="1" w:styleId="NoteHeadingChar">
    <w:name w:val="Note Heading Char"/>
    <w:basedOn w:val="DefaultParagraphFont"/>
    <w:link w:val="NoteHeading"/>
    <w:uiPriority w:val="99"/>
    <w:rsid w:val="00101EF8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101EF8"/>
  </w:style>
  <w:style w:type="character" w:styleId="PlaceholderText">
    <w:name w:val="Placeholder Text"/>
    <w:basedOn w:val="DefaultParagraphFont"/>
    <w:uiPriority w:val="99"/>
    <w:semiHidden/>
    <w:rsid w:val="00101EF8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01EF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1E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01EF8"/>
  </w:style>
  <w:style w:type="character" w:customStyle="1" w:styleId="SalutationChar">
    <w:name w:val="Salutation Char"/>
    <w:basedOn w:val="DefaultParagraphFont"/>
    <w:link w:val="Salutation"/>
    <w:uiPriority w:val="99"/>
    <w:rsid w:val="00101EF8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101EF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01EF8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101E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101EF8"/>
  </w:style>
  <w:style w:type="paragraph" w:styleId="TOAHeading">
    <w:name w:val="toa heading"/>
    <w:basedOn w:val="Normal"/>
    <w:next w:val="Normal"/>
    <w:uiPriority w:val="99"/>
    <w:unhideWhenUsed/>
    <w:rsid w:val="00101EF8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101EF8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101E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101EF8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101EF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01EF8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101EF8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101EF8"/>
    <w:pPr>
      <w:spacing w:before="240"/>
    </w:pPr>
  </w:style>
  <w:style w:type="paragraph" w:customStyle="1" w:styleId="TableHead1">
    <w:name w:val="Table Head 1"/>
    <w:basedOn w:val="Normal"/>
    <w:qFormat/>
    <w:rsid w:val="00101EF8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101EF8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101EF8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101EF8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101EF8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101EF8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101EF8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101EF8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101EF8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101EF8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101EF8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101EF8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101EF8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101EF8"/>
    <w:rPr>
      <w:szCs w:val="24"/>
    </w:rPr>
  </w:style>
  <w:style w:type="character" w:customStyle="1" w:styleId="BodyChar">
    <w:name w:val="Body Char"/>
    <w:basedOn w:val="DefaultParagraphFont"/>
    <w:link w:val="Body"/>
    <w:rsid w:val="00101EF8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101EF8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101EF8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101EF8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101EF8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101EF8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101EF8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101EF8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01EF8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EF8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101EF8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101EF8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101EF8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101EF8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101EF8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101EF8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101EF8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101E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101EF8"/>
  </w:style>
  <w:style w:type="character" w:customStyle="1" w:styleId="E-mailSignatureChar">
    <w:name w:val="E-mail Signature Char"/>
    <w:basedOn w:val="DefaultParagraphFont"/>
    <w:link w:val="E-mailSignature"/>
    <w:uiPriority w:val="99"/>
    <w:rsid w:val="00101EF8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101EF8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101EF8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101EF8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1EF8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101EF8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01EF8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101EF8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101EF8"/>
    <w:rPr>
      <w:i/>
      <w:iCs/>
    </w:rPr>
  </w:style>
  <w:style w:type="table" w:styleId="TableGrid">
    <w:name w:val="Table Grid"/>
    <w:basedOn w:val="TableNormal"/>
    <w:uiPriority w:val="59"/>
    <w:rsid w:val="0010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1EF8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01E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1EF8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01EF8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EF8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101EF8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101EF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01EF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01EF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101EF8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01EF8"/>
  </w:style>
  <w:style w:type="paragraph" w:styleId="TOC1">
    <w:name w:val="toc 1"/>
    <w:basedOn w:val="Normal"/>
    <w:next w:val="Normal"/>
    <w:autoRedefine/>
    <w:uiPriority w:val="39"/>
    <w:unhideWhenUsed/>
    <w:rsid w:val="00101E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1EF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01EF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01EF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01EF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01EF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01EF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01EF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01EF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101EF8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101EF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1EF8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101EF8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101E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1EF8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101E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01EF8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101E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01EF8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01EF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01EF8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01E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01EF8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01EF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01EF8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01E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01EF8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01EF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01EF8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101EF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101EF8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101EF8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EF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EF8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0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01EF8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101EF8"/>
  </w:style>
  <w:style w:type="character" w:customStyle="1" w:styleId="DateChar">
    <w:name w:val="Date Char"/>
    <w:basedOn w:val="DefaultParagraphFont"/>
    <w:link w:val="Date"/>
    <w:uiPriority w:val="99"/>
    <w:rsid w:val="00101EF8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101EF8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01EF8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101E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01EF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1EF8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101EF8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101EF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1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F8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01E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01EF8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EF8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101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EF8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101EF8"/>
  </w:style>
  <w:style w:type="paragraph" w:styleId="HTMLAddress">
    <w:name w:val="HTML Address"/>
    <w:basedOn w:val="Normal"/>
    <w:link w:val="HTMLAddressChar"/>
    <w:uiPriority w:val="99"/>
    <w:unhideWhenUsed/>
    <w:rsid w:val="00101EF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01EF8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101EF8"/>
    <w:rPr>
      <w:i/>
      <w:iCs/>
    </w:rPr>
  </w:style>
  <w:style w:type="character" w:styleId="HTMLCode">
    <w:name w:val="HTML Code"/>
    <w:basedOn w:val="DefaultParagraphFont"/>
    <w:uiPriority w:val="99"/>
    <w:unhideWhenUsed/>
    <w:rsid w:val="00101EF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01EF8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01EF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1EF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1EF8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101EF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01EF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01EF8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101E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101E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101E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101EF8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101EF8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101EF8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101E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101E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101E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101EF8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101EF8"/>
  </w:style>
  <w:style w:type="paragraph" w:styleId="List">
    <w:name w:val="List"/>
    <w:basedOn w:val="Normal"/>
    <w:uiPriority w:val="99"/>
    <w:unhideWhenUsed/>
    <w:rsid w:val="00101EF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101EF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101EF8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101EF8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101EF8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101EF8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101EF8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101EF8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101EF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101E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101E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101E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101E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101EF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101EF8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101EF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101EF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101EF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101EF8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101E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101EF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101EF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01EF8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101EF8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101E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01EF8"/>
  </w:style>
  <w:style w:type="character" w:customStyle="1" w:styleId="NoteHeadingChar">
    <w:name w:val="Note Heading Char"/>
    <w:basedOn w:val="DefaultParagraphFont"/>
    <w:link w:val="NoteHeading"/>
    <w:uiPriority w:val="99"/>
    <w:rsid w:val="00101EF8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101EF8"/>
  </w:style>
  <w:style w:type="character" w:styleId="PlaceholderText">
    <w:name w:val="Placeholder Text"/>
    <w:basedOn w:val="DefaultParagraphFont"/>
    <w:uiPriority w:val="99"/>
    <w:semiHidden/>
    <w:rsid w:val="00101EF8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01EF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1E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01EF8"/>
  </w:style>
  <w:style w:type="character" w:customStyle="1" w:styleId="SalutationChar">
    <w:name w:val="Salutation Char"/>
    <w:basedOn w:val="DefaultParagraphFont"/>
    <w:link w:val="Salutation"/>
    <w:uiPriority w:val="99"/>
    <w:rsid w:val="00101EF8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101EF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01EF8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101E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101EF8"/>
  </w:style>
  <w:style w:type="paragraph" w:styleId="TOAHeading">
    <w:name w:val="toa heading"/>
    <w:basedOn w:val="Normal"/>
    <w:next w:val="Normal"/>
    <w:uiPriority w:val="99"/>
    <w:unhideWhenUsed/>
    <w:rsid w:val="00101EF8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101EF8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101E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101EF8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101EF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01EF8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101EF8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101EF8"/>
    <w:pPr>
      <w:spacing w:before="240"/>
    </w:pPr>
  </w:style>
  <w:style w:type="paragraph" w:customStyle="1" w:styleId="TableHead1">
    <w:name w:val="Table Head 1"/>
    <w:basedOn w:val="Normal"/>
    <w:qFormat/>
    <w:rsid w:val="00101EF8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101EF8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101EF8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101EF8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101EF8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101EF8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101EF8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101EF8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101EF8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101EF8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101EF8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101EF8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101EF8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101EF8"/>
    <w:rPr>
      <w:szCs w:val="24"/>
    </w:rPr>
  </w:style>
  <w:style w:type="character" w:customStyle="1" w:styleId="BodyChar">
    <w:name w:val="Body Char"/>
    <w:basedOn w:val="DefaultParagraphFont"/>
    <w:link w:val="Body"/>
    <w:rsid w:val="00101EF8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101EF8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101EF8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101EF8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101EF8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101EF8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101EF8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101EF8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101EF8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Advisys%20StyleSheet%202014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bd4595a5-0c26-4f37-8662-9fd3f53ff4ea"/>
    <ds:schemaRef ds:uri="http://purl.org/dc/elements/1.1/"/>
    <ds:schemaRef ds:uri="http://schemas.microsoft.com/office/2006/metadata/properties"/>
    <ds:schemaRef ds:uri="http://purl.org/dc/dcmitype/"/>
    <ds:schemaRef ds:uri="http://schemas.microsoft.com/sharepoint/v3/field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A67EC1-B918-4B01-ABA6-AB74AB8C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Advisys StyleSheet 2014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2015-01-23T21:16:00Z</dcterms:created>
  <dcterms:modified xsi:type="dcterms:W3CDTF">2015-01-23T21:16:00Z</dcterms:modified>
</cp:coreProperties>
</file>