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04" w:rsidRDefault="00450204" w:rsidP="00351992">
      <w:pPr>
        <w:pStyle w:val="PA"/>
      </w:pPr>
    </w:p>
    <w:p w:rsidR="00450204" w:rsidRPr="00450204" w:rsidRDefault="00450204" w:rsidP="00351992">
      <w:pPr>
        <w:pStyle w:val="PA"/>
        <w:rPr>
          <w:b/>
          <w:color w:val="auto"/>
        </w:rPr>
      </w:pPr>
      <w:r w:rsidRPr="00450204">
        <w:rPr>
          <w:b/>
          <w:color w:val="auto"/>
        </w:rPr>
        <w:t xml:space="preserve">8583.  </w:t>
      </w:r>
      <w:r w:rsidR="000B6189">
        <w:rPr>
          <w:b/>
          <w:color w:val="auto"/>
        </w:rPr>
        <w:t>Under what circumstances does</w:t>
      </w:r>
      <w:bookmarkStart w:id="0" w:name="_GoBack"/>
      <w:bookmarkEnd w:id="0"/>
      <w:r w:rsidR="000E6300">
        <w:rPr>
          <w:b/>
          <w:color w:val="auto"/>
        </w:rPr>
        <w:t xml:space="preserve"> all or part of the </w:t>
      </w:r>
      <w:r w:rsidRPr="00450204">
        <w:rPr>
          <w:b/>
          <w:color w:val="auto"/>
        </w:rPr>
        <w:t xml:space="preserve">gain </w:t>
      </w:r>
      <w:r w:rsidR="000E6300">
        <w:rPr>
          <w:b/>
          <w:color w:val="auto"/>
        </w:rPr>
        <w:t xml:space="preserve">from the </w:t>
      </w:r>
      <w:r w:rsidRPr="00450204">
        <w:rPr>
          <w:b/>
          <w:color w:val="auto"/>
        </w:rPr>
        <w:t xml:space="preserve">sale of a personal residence qualify for </w:t>
      </w:r>
      <w:proofErr w:type="spellStart"/>
      <w:r w:rsidRPr="00450204">
        <w:rPr>
          <w:b/>
          <w:color w:val="auto"/>
        </w:rPr>
        <w:t>nonrecognition</w:t>
      </w:r>
      <w:proofErr w:type="spellEnd"/>
      <w:r w:rsidRPr="00450204">
        <w:rPr>
          <w:b/>
          <w:color w:val="auto"/>
        </w:rPr>
        <w:t xml:space="preserve"> treatment?</w:t>
      </w:r>
    </w:p>
    <w:p w:rsidR="00351992" w:rsidRDefault="00351992" w:rsidP="00351992">
      <w:pPr>
        <w:pStyle w:val="PA"/>
        <w:rPr>
          <w:b/>
        </w:rPr>
      </w:pPr>
      <w:r w:rsidRPr="0090338F">
        <w:t xml:space="preserve">As a general rule, taxpayers may exclude up to $250,000 </w:t>
      </w:r>
      <w:r>
        <w:t xml:space="preserve">($500,000 for married taxpayers filing jointly) </w:t>
      </w:r>
      <w:r w:rsidRPr="0090338F">
        <w:t>of gain on the sale of a principal residence.</w:t>
      </w:r>
      <w:r>
        <w:rPr>
          <w:rStyle w:val="FootnoteReference"/>
          <w:color w:val="auto"/>
        </w:rPr>
        <w:footnoteReference w:id="1"/>
      </w:r>
      <w:r w:rsidR="00B4630A">
        <w:t xml:space="preserve"> </w:t>
      </w:r>
      <w:r>
        <w:t>In order to qualify for this exclusion, the taxpayer must have owned and used the residence as the taxpayer’s principal residence for two of the preceding five years.</w:t>
      </w:r>
      <w:r>
        <w:rPr>
          <w:rStyle w:val="FootnoteReference"/>
          <w:color w:val="auto"/>
        </w:rPr>
        <w:footnoteReference w:id="2"/>
      </w:r>
      <w:r w:rsidR="00B4630A">
        <w:t xml:space="preserve"> </w:t>
      </w:r>
    </w:p>
    <w:p w:rsidR="00351992" w:rsidRDefault="00351992" w:rsidP="00351992">
      <w:pPr>
        <w:pStyle w:val="PP"/>
        <w:rPr>
          <w:b/>
        </w:rPr>
      </w:pPr>
      <w:r w:rsidRPr="00842E39">
        <w:rPr>
          <w:b/>
        </w:rPr>
        <w:t>Planning Point:</w:t>
      </w:r>
      <w:r>
        <w:t xml:space="preserve"> Note that the Internal Revenue Code does not contain a definition of the term “principal residence.” </w:t>
      </w:r>
      <w:r w:rsidRPr="00323621">
        <w:t>IRS guidance advises that, whether or not property is used by the taxpayer as his principal residence depends on all the facts and circumstances in each case, including the good faith of the taxpayer.</w:t>
      </w:r>
      <w:r w:rsidR="00B4630A">
        <w:t xml:space="preserve"> </w:t>
      </w:r>
      <w:r w:rsidRPr="00323621">
        <w:t xml:space="preserve">Determinative factors include the taxpayer’s place of employment, place of abode of family members, </w:t>
      </w:r>
      <w:r w:rsidR="007B07AD">
        <w:t xml:space="preserve">and the </w:t>
      </w:r>
      <w:r w:rsidRPr="00323621">
        <w:t>address listed on taxpayer’s tax returns.</w:t>
      </w:r>
      <w:r w:rsidRPr="00323621">
        <w:rPr>
          <w:rStyle w:val="FootnoteReference"/>
          <w:color w:val="auto"/>
        </w:rPr>
        <w:footnoteReference w:id="3"/>
      </w:r>
      <w:r w:rsidRPr="00323621">
        <w:t xml:space="preserve"> </w:t>
      </w:r>
    </w:p>
    <w:p w:rsidR="00351992" w:rsidRDefault="00351992" w:rsidP="00351992">
      <w:pPr>
        <w:pStyle w:val="PA"/>
        <w:rPr>
          <w:b/>
        </w:rPr>
      </w:pPr>
      <w:r>
        <w:t>The use does not need to be continuous in order to satisfy this requirement, and short absences are disregarded for purposes of making the calculation.</w:t>
      </w:r>
      <w:r w:rsidR="00B4630A">
        <w:t xml:space="preserve"> </w:t>
      </w:r>
      <w:r>
        <w:t>Thus, for example, a taxpayer who owns his principal residence for two years and takes a two-month vacation each summer will qualify for the Section 121 exclusion despite the fact that he was not physically present in his principal residence for a full 24 months.</w:t>
      </w:r>
      <w:r>
        <w:rPr>
          <w:rStyle w:val="FootnoteReference"/>
          <w:color w:val="auto"/>
        </w:rPr>
        <w:footnoteReference w:id="4"/>
      </w:r>
    </w:p>
    <w:p w:rsidR="00351992" w:rsidRDefault="00351992" w:rsidP="00351992">
      <w:pPr>
        <w:pStyle w:val="PA"/>
        <w:rPr>
          <w:b/>
        </w:rPr>
      </w:pPr>
      <w:r>
        <w:t>The taxpayer may only take advantage of this exclusion once within each two-year period.</w:t>
      </w:r>
      <w:r>
        <w:rPr>
          <w:rStyle w:val="FootnoteReference"/>
          <w:color w:val="auto"/>
        </w:rPr>
        <w:footnoteReference w:id="5"/>
      </w:r>
    </w:p>
    <w:p w:rsidR="00351992" w:rsidRPr="000E6300" w:rsidRDefault="00351992" w:rsidP="000E6300">
      <w:pPr>
        <w:pStyle w:val="PN"/>
        <w:ind w:left="0" w:firstLine="360"/>
        <w:rPr>
          <w:sz w:val="24"/>
          <w:szCs w:val="24"/>
        </w:rPr>
      </w:pPr>
      <w:r w:rsidRPr="000E6300">
        <w:rPr>
          <w:i/>
          <w:sz w:val="24"/>
          <w:szCs w:val="24"/>
        </w:rPr>
        <w:t>Example</w:t>
      </w:r>
      <w:r w:rsidRPr="000E6300">
        <w:rPr>
          <w:sz w:val="24"/>
          <w:szCs w:val="24"/>
        </w:rPr>
        <w:t xml:space="preserve">: Shannon and Mike sell their home in January </w:t>
      </w:r>
      <w:r w:rsidR="007B07AD" w:rsidRPr="000E6300">
        <w:rPr>
          <w:sz w:val="24"/>
          <w:szCs w:val="24"/>
        </w:rPr>
        <w:t>2013</w:t>
      </w:r>
      <w:r w:rsidRPr="000E6300">
        <w:rPr>
          <w:sz w:val="24"/>
          <w:szCs w:val="24"/>
        </w:rPr>
        <w:t>, excluding $50,000 of gain under IRC Section 121</w:t>
      </w:r>
      <w:r w:rsidR="000E37FE">
        <w:rPr>
          <w:sz w:val="24"/>
          <w:szCs w:val="24"/>
        </w:rPr>
        <w:t xml:space="preserve">.  In the same month, they </w:t>
      </w:r>
      <w:r w:rsidRPr="000E6300">
        <w:rPr>
          <w:sz w:val="24"/>
          <w:szCs w:val="24"/>
        </w:rPr>
        <w:t xml:space="preserve">purchase a </w:t>
      </w:r>
      <w:r w:rsidR="000E37FE">
        <w:rPr>
          <w:sz w:val="24"/>
          <w:szCs w:val="24"/>
        </w:rPr>
        <w:t>new</w:t>
      </w:r>
      <w:r w:rsidRPr="000E6300">
        <w:rPr>
          <w:sz w:val="24"/>
          <w:szCs w:val="24"/>
        </w:rPr>
        <w:t xml:space="preserve"> primary residence.</w:t>
      </w:r>
      <w:r w:rsidR="00B4630A" w:rsidRPr="000E6300">
        <w:rPr>
          <w:sz w:val="24"/>
          <w:szCs w:val="24"/>
        </w:rPr>
        <w:t xml:space="preserve"> </w:t>
      </w:r>
      <w:r w:rsidR="000E6300">
        <w:rPr>
          <w:sz w:val="24"/>
          <w:szCs w:val="24"/>
        </w:rPr>
        <w:t>Less than two years later, i</w:t>
      </w:r>
      <w:r w:rsidRPr="000E6300">
        <w:rPr>
          <w:sz w:val="24"/>
          <w:szCs w:val="24"/>
        </w:rPr>
        <w:t xml:space="preserve">n August </w:t>
      </w:r>
      <w:r w:rsidR="007B07AD" w:rsidRPr="000E6300">
        <w:rPr>
          <w:sz w:val="24"/>
          <w:szCs w:val="24"/>
        </w:rPr>
        <w:t>2014</w:t>
      </w:r>
      <w:r w:rsidR="000E6300">
        <w:rPr>
          <w:sz w:val="24"/>
          <w:szCs w:val="24"/>
        </w:rPr>
        <w:t>, they sell that</w:t>
      </w:r>
      <w:r w:rsidRPr="000E6300">
        <w:rPr>
          <w:sz w:val="24"/>
          <w:szCs w:val="24"/>
        </w:rPr>
        <w:t xml:space="preserve"> primary residence.</w:t>
      </w:r>
      <w:r w:rsidR="00B4630A" w:rsidRPr="000E6300">
        <w:rPr>
          <w:sz w:val="24"/>
          <w:szCs w:val="24"/>
        </w:rPr>
        <w:t xml:space="preserve"> </w:t>
      </w:r>
      <w:r w:rsidRPr="000E6300">
        <w:rPr>
          <w:sz w:val="24"/>
          <w:szCs w:val="24"/>
        </w:rPr>
        <w:t xml:space="preserve">Any gain on the </w:t>
      </w:r>
      <w:r w:rsidR="007B07AD" w:rsidRPr="000E6300">
        <w:rPr>
          <w:sz w:val="24"/>
          <w:szCs w:val="24"/>
        </w:rPr>
        <w:t xml:space="preserve">2014 </w:t>
      </w:r>
      <w:r w:rsidRPr="000E6300">
        <w:rPr>
          <w:sz w:val="24"/>
          <w:szCs w:val="24"/>
        </w:rPr>
        <w:t xml:space="preserve">sale cannot be excluded because they have already excluded gain from the sale of one principal residence under IRC Section 121 </w:t>
      </w:r>
      <w:r w:rsidR="000E6300">
        <w:rPr>
          <w:sz w:val="24"/>
          <w:szCs w:val="24"/>
        </w:rPr>
        <w:t xml:space="preserve">within a </w:t>
      </w:r>
      <w:r w:rsidRPr="000E6300">
        <w:rPr>
          <w:sz w:val="24"/>
          <w:szCs w:val="24"/>
        </w:rPr>
        <w:t>two-year period.</w:t>
      </w:r>
      <w:r w:rsidR="00B4630A" w:rsidRPr="000E6300">
        <w:rPr>
          <w:sz w:val="24"/>
          <w:szCs w:val="24"/>
        </w:rPr>
        <w:t xml:space="preserve"> </w:t>
      </w:r>
      <w:r w:rsidRPr="000E6300">
        <w:rPr>
          <w:sz w:val="24"/>
          <w:szCs w:val="24"/>
        </w:rPr>
        <w:t>Th</w:t>
      </w:r>
      <w:r w:rsidR="000E37FE">
        <w:rPr>
          <w:sz w:val="24"/>
          <w:szCs w:val="24"/>
        </w:rPr>
        <w:t>e fact that their 2013 exclusion was only $50,000 of a possible $500,000 total exclusion is irrelevant</w:t>
      </w:r>
      <w:r w:rsidRPr="000E6300">
        <w:rPr>
          <w:sz w:val="24"/>
          <w:szCs w:val="24"/>
        </w:rPr>
        <w:t>.</w:t>
      </w:r>
    </w:p>
    <w:p w:rsidR="00D00BDE" w:rsidRPr="00D00BDE" w:rsidRDefault="000E6300" w:rsidP="000E6300">
      <w:pPr>
        <w:pStyle w:val="PA"/>
      </w:pPr>
      <w:r>
        <w:t xml:space="preserve">However, in some cases, </w:t>
      </w:r>
      <w:r w:rsidR="00351992">
        <w:t xml:space="preserve">taxpayers may qualify for a reduced exclusion </w:t>
      </w:r>
      <w:r w:rsidR="000E37FE">
        <w:t xml:space="preserve">(i.e., a proportionate amount of the potential exclusion) </w:t>
      </w:r>
      <w:r w:rsidR="00351992">
        <w:t xml:space="preserve">if they sell multiple principal residences during a two-year period because of (a) a change in place of employment; (b) health problems or (c) certain unforeseen circumstances (see </w:t>
      </w:r>
      <w:r w:rsidR="00247B96">
        <w:t xml:space="preserve">Q </w:t>
      </w:r>
      <w:r w:rsidR="00E240D9">
        <w:t>8584</w:t>
      </w:r>
      <w:r w:rsidR="00351992">
        <w:t xml:space="preserve"> for a discussion of these exceptions).</w:t>
      </w:r>
      <w:r w:rsidR="00351992">
        <w:rPr>
          <w:rStyle w:val="FootnoteReference"/>
          <w:color w:val="auto"/>
        </w:rPr>
        <w:footnoteReference w:id="6"/>
      </w:r>
    </w:p>
    <w:sectPr w:rsidR="00D00BDE" w:rsidRPr="00D00BDE" w:rsidSect="0041101E">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A1" w:rsidRDefault="00F108A1">
      <w:r>
        <w:separator/>
      </w:r>
    </w:p>
  </w:endnote>
  <w:endnote w:type="continuationSeparator" w:id="0">
    <w:p w:rsidR="00F108A1" w:rsidRDefault="00F1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A1" w:rsidRDefault="00F108A1">
      <w:r>
        <w:separator/>
      </w:r>
    </w:p>
  </w:footnote>
  <w:footnote w:type="continuationSeparator" w:id="0">
    <w:p w:rsidR="00F108A1" w:rsidRDefault="00F108A1">
      <w:r>
        <w:continuationSeparator/>
      </w:r>
    </w:p>
  </w:footnote>
  <w:footnote w:id="1">
    <w:p w:rsidR="00351992" w:rsidRPr="00B4630A" w:rsidRDefault="00351992" w:rsidP="00351992">
      <w:pPr>
        <w:pStyle w:val="PQ"/>
      </w:pPr>
      <w:r w:rsidRPr="00B4630A">
        <w:rPr>
          <w:rStyle w:val="FootnoteReference"/>
          <w:vertAlign w:val="baseline"/>
        </w:rPr>
        <w:footnoteRef/>
      </w:r>
      <w:r w:rsidRPr="00B4630A">
        <w:t>.</w:t>
      </w:r>
      <w:r w:rsidRPr="00B4630A">
        <w:tab/>
        <w:t>IRC Sec. 121(b).</w:t>
      </w:r>
    </w:p>
  </w:footnote>
  <w:footnote w:id="2">
    <w:p w:rsidR="00351992" w:rsidRPr="00B4630A" w:rsidRDefault="00351992" w:rsidP="00351992">
      <w:pPr>
        <w:pStyle w:val="PQ"/>
      </w:pPr>
      <w:r w:rsidRPr="00B4630A">
        <w:rPr>
          <w:rStyle w:val="FootnoteReference"/>
          <w:vertAlign w:val="baseline"/>
        </w:rPr>
        <w:footnoteRef/>
      </w:r>
      <w:r w:rsidRPr="00B4630A">
        <w:t>.</w:t>
      </w:r>
      <w:r w:rsidRPr="00B4630A">
        <w:tab/>
        <w:t xml:space="preserve">IRC Sec. </w:t>
      </w:r>
      <w:proofErr w:type="gramStart"/>
      <w:r w:rsidRPr="00B4630A">
        <w:t>121(a</w:t>
      </w:r>
      <w:proofErr w:type="gramEnd"/>
      <w:r w:rsidRPr="00B4630A">
        <w:t>).</w:t>
      </w:r>
    </w:p>
  </w:footnote>
  <w:footnote w:id="3">
    <w:p w:rsidR="00351992" w:rsidRPr="00B4630A" w:rsidRDefault="00351992" w:rsidP="00351992">
      <w:pPr>
        <w:pStyle w:val="PQ"/>
      </w:pPr>
      <w:r w:rsidRPr="00B4630A">
        <w:rPr>
          <w:rStyle w:val="FootnoteReference"/>
          <w:vertAlign w:val="baseline"/>
        </w:rPr>
        <w:footnoteRef/>
      </w:r>
      <w:r w:rsidRPr="00B4630A">
        <w:t>.</w:t>
      </w:r>
      <w:r w:rsidRPr="00B4630A">
        <w:tab/>
        <w:t>Treas. Reg. §1.121-1(b</w:t>
      </w:r>
      <w:proofErr w:type="gramStart"/>
      <w:r w:rsidRPr="00B4630A">
        <w:t>)(</w:t>
      </w:r>
      <w:proofErr w:type="gramEnd"/>
      <w:r w:rsidRPr="00B4630A">
        <w:t>2); IRS Chief Counsel Memo No. 200947036 (11-20-2009).</w:t>
      </w:r>
    </w:p>
  </w:footnote>
  <w:footnote w:id="4">
    <w:p w:rsidR="00351992" w:rsidRPr="00B4630A" w:rsidRDefault="00351992" w:rsidP="00351992">
      <w:pPr>
        <w:pStyle w:val="PQ"/>
      </w:pPr>
      <w:r w:rsidRPr="00B4630A">
        <w:rPr>
          <w:rStyle w:val="FootnoteReference"/>
          <w:vertAlign w:val="baseline"/>
        </w:rPr>
        <w:footnoteRef/>
      </w:r>
      <w:r w:rsidRPr="00B4630A">
        <w:t>.</w:t>
      </w:r>
      <w:r w:rsidRPr="00B4630A">
        <w:tab/>
        <w:t>See IRS Pub. 523.</w:t>
      </w:r>
    </w:p>
  </w:footnote>
  <w:footnote w:id="5">
    <w:p w:rsidR="00351992" w:rsidRPr="00B4630A" w:rsidRDefault="00351992" w:rsidP="00351992">
      <w:pPr>
        <w:pStyle w:val="PQ"/>
      </w:pPr>
      <w:r w:rsidRPr="00B4630A">
        <w:rPr>
          <w:rStyle w:val="FootnoteReference"/>
          <w:vertAlign w:val="baseline"/>
        </w:rPr>
        <w:footnoteRef/>
      </w:r>
      <w:r w:rsidRPr="00B4630A">
        <w:t>.</w:t>
      </w:r>
      <w:r w:rsidRPr="00B4630A">
        <w:tab/>
        <w:t>IRC Sec. 121(b)(3).</w:t>
      </w:r>
    </w:p>
  </w:footnote>
  <w:footnote w:id="6">
    <w:p w:rsidR="00351992" w:rsidRPr="00B4630A" w:rsidRDefault="00351992" w:rsidP="00351992">
      <w:pPr>
        <w:pStyle w:val="PQ"/>
      </w:pPr>
      <w:r w:rsidRPr="00B4630A">
        <w:rPr>
          <w:rStyle w:val="FootnoteReference"/>
          <w:vertAlign w:val="baseline"/>
        </w:rPr>
        <w:footnoteRef/>
      </w:r>
      <w:r w:rsidRPr="00B4630A">
        <w:t>.</w:t>
      </w:r>
      <w:r w:rsidRPr="00B4630A">
        <w:tab/>
        <w:t>See IRS Pub. 523,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19"/>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6"/>
  </w:num>
  <w:num w:numId="16">
    <w:abstractNumId w:val="16"/>
  </w:num>
  <w:num w:numId="17">
    <w:abstractNumId w:val="1"/>
  </w:num>
  <w:num w:numId="18">
    <w:abstractNumId w:val="16"/>
  </w:num>
  <w:num w:numId="19">
    <w:abstractNumId w:val="1"/>
  </w:num>
  <w:num w:numId="20">
    <w:abstractNumId w:val="1"/>
  </w:num>
  <w:num w:numId="21">
    <w:abstractNumId w:val="16"/>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7"/>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189"/>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7FE"/>
    <w:rsid w:val="000E3D66"/>
    <w:rsid w:val="000E47C7"/>
    <w:rsid w:val="000E5A22"/>
    <w:rsid w:val="000E5CFF"/>
    <w:rsid w:val="000E6155"/>
    <w:rsid w:val="000E6185"/>
    <w:rsid w:val="000E61EE"/>
    <w:rsid w:val="000E6289"/>
    <w:rsid w:val="000E6300"/>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4F0"/>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5DF9"/>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D30"/>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A21"/>
    <w:rsid w:val="00247B96"/>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0CC"/>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8CA"/>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8F6"/>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68E"/>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3B3"/>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5F2"/>
    <w:rsid w:val="00404D02"/>
    <w:rsid w:val="00404F08"/>
    <w:rsid w:val="00404FCC"/>
    <w:rsid w:val="00405883"/>
    <w:rsid w:val="00405CDE"/>
    <w:rsid w:val="00406722"/>
    <w:rsid w:val="004067F5"/>
    <w:rsid w:val="004075B0"/>
    <w:rsid w:val="00407A2F"/>
    <w:rsid w:val="00407F90"/>
    <w:rsid w:val="004101FC"/>
    <w:rsid w:val="004103F6"/>
    <w:rsid w:val="004109C9"/>
    <w:rsid w:val="0041101E"/>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204"/>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43D"/>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93D"/>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1"/>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004"/>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07AD"/>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D8A"/>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785"/>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57"/>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07C8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BA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BDE"/>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724A"/>
    <w:rsid w:val="00DF7463"/>
    <w:rsid w:val="00DF75D3"/>
    <w:rsid w:val="00DF7841"/>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2FE"/>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0D9"/>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210"/>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08A1"/>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013"/>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BB6"/>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CB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247B96"/>
    <w:rPr>
      <w:rFonts w:ascii="Perpetua Std" w:hAnsi="Perpetua Std"/>
    </w:rPr>
  </w:style>
  <w:style w:type="paragraph" w:styleId="Heading1">
    <w:name w:val="heading 1"/>
    <w:basedOn w:val="Normal"/>
    <w:next w:val="Normal"/>
    <w:link w:val="Heading1Char"/>
    <w:qFormat/>
    <w:rsid w:val="00247B96"/>
    <w:pPr>
      <w:keepNext/>
      <w:outlineLvl w:val="0"/>
    </w:pPr>
    <w:rPr>
      <w:b/>
    </w:rPr>
  </w:style>
  <w:style w:type="paragraph" w:styleId="Heading2">
    <w:name w:val="heading 2"/>
    <w:basedOn w:val="Normal"/>
    <w:next w:val="Normal"/>
    <w:link w:val="Heading2Char"/>
    <w:qFormat/>
    <w:rsid w:val="00247B96"/>
    <w:pPr>
      <w:keepNext/>
      <w:spacing w:before="240" w:after="60"/>
      <w:outlineLvl w:val="1"/>
    </w:pPr>
    <w:rPr>
      <w:rFonts w:ascii="Arial" w:hAnsi="Arial"/>
      <w:b/>
      <w:i/>
      <w:sz w:val="24"/>
    </w:rPr>
  </w:style>
  <w:style w:type="paragraph" w:styleId="Heading3">
    <w:name w:val="heading 3"/>
    <w:basedOn w:val="Normal"/>
    <w:next w:val="Normal"/>
    <w:link w:val="Heading3Char"/>
    <w:qFormat/>
    <w:rsid w:val="00247B9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7B96"/>
    <w:pPr>
      <w:tabs>
        <w:tab w:val="center" w:pos="4320"/>
        <w:tab w:val="right" w:pos="8640"/>
      </w:tabs>
    </w:pPr>
  </w:style>
  <w:style w:type="paragraph" w:styleId="Header">
    <w:name w:val="header"/>
    <w:basedOn w:val="Normal"/>
    <w:rsid w:val="00247B96"/>
    <w:pPr>
      <w:tabs>
        <w:tab w:val="center" w:pos="4320"/>
        <w:tab w:val="right" w:pos="8640"/>
      </w:tabs>
    </w:pPr>
  </w:style>
  <w:style w:type="paragraph" w:customStyle="1" w:styleId="Standard">
    <w:name w:val="Standard"/>
    <w:rsid w:val="00247B96"/>
    <w:pPr>
      <w:spacing w:before="144"/>
      <w:jc w:val="both"/>
    </w:pPr>
    <w:rPr>
      <w:noProof/>
    </w:rPr>
  </w:style>
  <w:style w:type="paragraph" w:customStyle="1" w:styleId="PA">
    <w:name w:val="PA"/>
    <w:next w:val="Normal"/>
    <w:link w:val="PAChar"/>
    <w:rsid w:val="00247B96"/>
    <w:pPr>
      <w:spacing w:after="240"/>
      <w:ind w:firstLine="288"/>
      <w:jc w:val="both"/>
    </w:pPr>
    <w:rPr>
      <w:rFonts w:ascii="Perpetua Std" w:hAnsi="Perpetua Std"/>
      <w:color w:val="000000"/>
      <w:sz w:val="24"/>
    </w:rPr>
  </w:style>
  <w:style w:type="character" w:customStyle="1" w:styleId="PAChar">
    <w:name w:val="PA Char"/>
    <w:link w:val="PA"/>
    <w:rsid w:val="00247B96"/>
    <w:rPr>
      <w:rFonts w:ascii="Perpetua Std" w:hAnsi="Perpetua Std"/>
      <w:color w:val="000000"/>
      <w:sz w:val="24"/>
    </w:rPr>
  </w:style>
  <w:style w:type="paragraph" w:customStyle="1" w:styleId="PB">
    <w:name w:val="PB"/>
    <w:rsid w:val="00247B96"/>
    <w:pPr>
      <w:spacing w:after="240"/>
      <w:jc w:val="both"/>
    </w:pPr>
    <w:rPr>
      <w:rFonts w:ascii="Perpetua Std" w:hAnsi="Perpetua Std"/>
      <w:color w:val="000000"/>
      <w:sz w:val="24"/>
    </w:rPr>
  </w:style>
  <w:style w:type="paragraph" w:customStyle="1" w:styleId="PC">
    <w:name w:val="PC"/>
    <w:rsid w:val="00247B96"/>
    <w:pPr>
      <w:tabs>
        <w:tab w:val="left" w:pos="720"/>
      </w:tabs>
      <w:spacing w:after="240"/>
      <w:ind w:left="720" w:hanging="360"/>
      <w:jc w:val="both"/>
    </w:pPr>
    <w:rPr>
      <w:rFonts w:ascii="Perpetua Std" w:hAnsi="Perpetua Std"/>
      <w:color w:val="000000"/>
      <w:sz w:val="24"/>
    </w:rPr>
  </w:style>
  <w:style w:type="paragraph" w:customStyle="1" w:styleId="PD">
    <w:name w:val="PD"/>
    <w:rsid w:val="00247B96"/>
    <w:pPr>
      <w:spacing w:after="240"/>
      <w:ind w:left="720" w:firstLine="288"/>
      <w:jc w:val="both"/>
    </w:pPr>
    <w:rPr>
      <w:rFonts w:ascii="Perpetua Std" w:hAnsi="Perpetua Std"/>
      <w:color w:val="000000"/>
      <w:sz w:val="24"/>
    </w:rPr>
  </w:style>
  <w:style w:type="paragraph" w:customStyle="1" w:styleId="PE">
    <w:name w:val="PE"/>
    <w:rsid w:val="00247B96"/>
    <w:pPr>
      <w:spacing w:after="240"/>
      <w:ind w:left="720"/>
      <w:jc w:val="both"/>
    </w:pPr>
    <w:rPr>
      <w:rFonts w:ascii="Perpetua Std" w:hAnsi="Perpetua Std"/>
      <w:color w:val="000000"/>
      <w:sz w:val="24"/>
    </w:rPr>
  </w:style>
  <w:style w:type="paragraph" w:customStyle="1" w:styleId="PF">
    <w:name w:val="PF"/>
    <w:rsid w:val="00247B96"/>
    <w:pPr>
      <w:tabs>
        <w:tab w:val="left" w:pos="1080"/>
      </w:tabs>
      <w:spacing w:after="240"/>
      <w:ind w:left="1080" w:hanging="360"/>
      <w:jc w:val="both"/>
    </w:pPr>
    <w:rPr>
      <w:rFonts w:ascii="Perpetua Std" w:hAnsi="Perpetua Std"/>
      <w:color w:val="000000"/>
      <w:sz w:val="24"/>
    </w:rPr>
  </w:style>
  <w:style w:type="paragraph" w:customStyle="1" w:styleId="PG">
    <w:name w:val="PG"/>
    <w:rsid w:val="00247B96"/>
    <w:pPr>
      <w:spacing w:after="240"/>
      <w:ind w:left="360"/>
      <w:jc w:val="both"/>
    </w:pPr>
    <w:rPr>
      <w:rFonts w:ascii="Perpetua Std" w:hAnsi="Perpetua Std"/>
      <w:color w:val="000000"/>
      <w:sz w:val="24"/>
    </w:rPr>
  </w:style>
  <w:style w:type="paragraph" w:customStyle="1" w:styleId="PH">
    <w:name w:val="PH"/>
    <w:rsid w:val="00247B96"/>
    <w:pPr>
      <w:tabs>
        <w:tab w:val="left" w:pos="360"/>
      </w:tabs>
      <w:spacing w:after="240"/>
      <w:ind w:left="360" w:hanging="360"/>
      <w:jc w:val="both"/>
    </w:pPr>
    <w:rPr>
      <w:rFonts w:ascii="Perpetua Std" w:hAnsi="Perpetua Std"/>
      <w:color w:val="000000"/>
      <w:sz w:val="24"/>
    </w:rPr>
  </w:style>
  <w:style w:type="paragraph" w:customStyle="1" w:styleId="PI">
    <w:name w:val="PI"/>
    <w:rsid w:val="00247B96"/>
    <w:pPr>
      <w:spacing w:after="240"/>
      <w:ind w:left="360" w:hanging="360"/>
      <w:jc w:val="both"/>
    </w:pPr>
    <w:rPr>
      <w:rFonts w:ascii="Perpetua Std" w:hAnsi="Perpetua Std"/>
      <w:color w:val="000000"/>
      <w:sz w:val="24"/>
    </w:rPr>
  </w:style>
  <w:style w:type="paragraph" w:customStyle="1" w:styleId="PK">
    <w:name w:val="PK"/>
    <w:rsid w:val="00247B96"/>
    <w:pPr>
      <w:spacing w:after="240"/>
      <w:ind w:left="360" w:firstLine="288"/>
      <w:jc w:val="both"/>
    </w:pPr>
    <w:rPr>
      <w:rFonts w:ascii="Perpetua Std" w:hAnsi="Perpetua Std"/>
      <w:color w:val="000000"/>
      <w:sz w:val="24"/>
    </w:rPr>
  </w:style>
  <w:style w:type="paragraph" w:customStyle="1" w:styleId="PL">
    <w:name w:val="PL"/>
    <w:rsid w:val="00247B96"/>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247B96"/>
    <w:pPr>
      <w:spacing w:after="240"/>
      <w:ind w:left="432" w:right="432" w:firstLine="432"/>
      <w:jc w:val="both"/>
    </w:pPr>
    <w:rPr>
      <w:rFonts w:ascii="Minion Pro" w:hAnsi="Minion Pro"/>
    </w:rPr>
  </w:style>
  <w:style w:type="paragraph" w:customStyle="1" w:styleId="TOC">
    <w:name w:val="TOC"/>
    <w:autoRedefine/>
    <w:rsid w:val="00247B96"/>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247B96"/>
    <w:pPr>
      <w:tabs>
        <w:tab w:val="clear" w:pos="1440"/>
        <w:tab w:val="clear" w:pos="8640"/>
        <w:tab w:val="left" w:pos="240"/>
        <w:tab w:val="left" w:pos="480"/>
        <w:tab w:val="right" w:leader="dot" w:pos="4680"/>
      </w:tabs>
      <w:ind w:left="0" w:firstLine="0"/>
    </w:pPr>
    <w:rPr>
      <w:sz w:val="22"/>
    </w:rPr>
  </w:style>
  <w:style w:type="paragraph" w:customStyle="1" w:styleId="QU">
    <w:name w:val="QU"/>
    <w:rsid w:val="00247B96"/>
    <w:pPr>
      <w:spacing w:after="240"/>
      <w:jc w:val="both"/>
    </w:pPr>
    <w:rPr>
      <w:rFonts w:ascii="Helvetica LT Std" w:hAnsi="Helvetica LT Std"/>
      <w:b/>
      <w:color w:val="000000"/>
      <w:sz w:val="26"/>
    </w:rPr>
  </w:style>
  <w:style w:type="paragraph" w:customStyle="1" w:styleId="PQ">
    <w:name w:val="PQ"/>
    <w:link w:val="PQChar"/>
    <w:rsid w:val="00247B96"/>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247B96"/>
    <w:rPr>
      <w:rFonts w:ascii="Adobe Caslon Pro" w:hAnsi="Adobe Caslon Pro"/>
      <w:color w:val="000000"/>
      <w:sz w:val="14"/>
    </w:rPr>
  </w:style>
  <w:style w:type="paragraph" w:customStyle="1" w:styleId="HD">
    <w:name w:val="HD"/>
    <w:rsid w:val="00247B96"/>
    <w:pPr>
      <w:suppressAutoHyphens/>
      <w:spacing w:before="120"/>
      <w:jc w:val="center"/>
    </w:pPr>
    <w:rPr>
      <w:rFonts w:ascii="Helvetica LT Std" w:hAnsi="Helvetica LT Std"/>
      <w:sz w:val="26"/>
      <w:szCs w:val="18"/>
    </w:rPr>
  </w:style>
  <w:style w:type="paragraph" w:customStyle="1" w:styleId="PP">
    <w:name w:val="PP"/>
    <w:rsid w:val="00247B96"/>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247B96"/>
    <w:pPr>
      <w:spacing w:before="120" w:after="120"/>
      <w:jc w:val="center"/>
    </w:pPr>
    <w:rPr>
      <w:rFonts w:ascii="Helvetica LT Std" w:hAnsi="Helvetica LT Std"/>
      <w:sz w:val="24"/>
    </w:rPr>
  </w:style>
  <w:style w:type="paragraph" w:customStyle="1" w:styleId="PN">
    <w:name w:val="PN"/>
    <w:rsid w:val="00247B96"/>
    <w:pPr>
      <w:spacing w:after="240"/>
      <w:ind w:left="720" w:firstLine="288"/>
      <w:jc w:val="both"/>
    </w:pPr>
    <w:rPr>
      <w:rFonts w:ascii="Perpetua Std" w:eastAsia="MS Mincho" w:hAnsi="Perpetua Std"/>
      <w:color w:val="000000"/>
    </w:rPr>
  </w:style>
  <w:style w:type="table" w:styleId="TableGrid">
    <w:name w:val="Table Grid"/>
    <w:basedOn w:val="TableNormal"/>
    <w:rsid w:val="00247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47B96"/>
    <w:rPr>
      <w:vertAlign w:val="superscript"/>
    </w:rPr>
  </w:style>
  <w:style w:type="paragraph" w:customStyle="1" w:styleId="HA">
    <w:name w:val="HA"/>
    <w:autoRedefine/>
    <w:rsid w:val="00247B96"/>
    <w:pPr>
      <w:spacing w:after="240"/>
      <w:jc w:val="center"/>
    </w:pPr>
    <w:rPr>
      <w:rFonts w:ascii="Helvetica LT Std" w:hAnsi="Helvetica LT Std"/>
      <w:b/>
      <w:caps/>
      <w:color w:val="000000"/>
      <w:sz w:val="36"/>
      <w:szCs w:val="32"/>
    </w:rPr>
  </w:style>
  <w:style w:type="paragraph" w:customStyle="1" w:styleId="HB">
    <w:name w:val="HB"/>
    <w:rsid w:val="00247B96"/>
    <w:pPr>
      <w:spacing w:before="120" w:after="240"/>
      <w:jc w:val="center"/>
    </w:pPr>
    <w:rPr>
      <w:rFonts w:ascii="Helvetica LT Std" w:hAnsi="Helvetica LT Std"/>
      <w:b/>
      <w:color w:val="333333"/>
      <w:w w:val="105"/>
      <w:sz w:val="32"/>
    </w:rPr>
  </w:style>
  <w:style w:type="paragraph" w:customStyle="1" w:styleId="HC">
    <w:name w:val="HC"/>
    <w:autoRedefine/>
    <w:rsid w:val="00247B96"/>
    <w:pPr>
      <w:tabs>
        <w:tab w:val="left" w:pos="284"/>
      </w:tabs>
      <w:spacing w:before="120" w:after="120"/>
      <w:jc w:val="center"/>
    </w:pPr>
    <w:rPr>
      <w:rFonts w:ascii="Helvetica LT Std" w:hAnsi="Helvetica LT Std"/>
      <w:b/>
      <w:color w:val="000000"/>
      <w:w w:val="110"/>
      <w:sz w:val="26"/>
    </w:rPr>
  </w:style>
  <w:style w:type="paragraph" w:customStyle="1" w:styleId="PR">
    <w:name w:val="PR"/>
    <w:rsid w:val="00247B96"/>
    <w:pPr>
      <w:spacing w:after="240"/>
      <w:ind w:left="360" w:firstLine="288"/>
      <w:jc w:val="both"/>
    </w:pPr>
    <w:rPr>
      <w:rFonts w:ascii="Adobe Caslon Pro" w:hAnsi="Adobe Caslon Pro"/>
      <w:color w:val="000000"/>
      <w:sz w:val="14"/>
    </w:rPr>
  </w:style>
  <w:style w:type="paragraph" w:customStyle="1" w:styleId="PO">
    <w:name w:val="PO"/>
    <w:rsid w:val="00247B96"/>
    <w:pPr>
      <w:spacing w:after="240"/>
      <w:jc w:val="both"/>
    </w:pPr>
    <w:rPr>
      <w:rFonts w:ascii="Perpetua Std" w:hAnsi="Perpetua Std"/>
      <w:color w:val="000000"/>
      <w:w w:val="95"/>
      <w:szCs w:val="16"/>
    </w:rPr>
  </w:style>
  <w:style w:type="paragraph" w:customStyle="1" w:styleId="GUIDEX">
    <w:name w:val="GUIDEX"/>
    <w:rsid w:val="00247B96"/>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247B96"/>
    <w:pPr>
      <w:tabs>
        <w:tab w:val="clear" w:pos="240"/>
        <w:tab w:val="clear" w:pos="480"/>
        <w:tab w:val="clear" w:pos="720"/>
        <w:tab w:val="right" w:pos="4680"/>
      </w:tabs>
    </w:pPr>
  </w:style>
  <w:style w:type="paragraph" w:customStyle="1" w:styleId="PCB">
    <w:name w:val="PCB"/>
    <w:autoRedefine/>
    <w:rsid w:val="00247B96"/>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247B96"/>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247B96"/>
    <w:rPr>
      <w:rFonts w:ascii="Perpetua Std" w:hAnsi="Perpetua Std"/>
    </w:rPr>
  </w:style>
  <w:style w:type="paragraph" w:styleId="NoSpacing">
    <w:name w:val="No Spacing"/>
    <w:qFormat/>
    <w:rsid w:val="00247B96"/>
    <w:rPr>
      <w:rFonts w:ascii="Perpetua" w:hAnsi="Perpetua"/>
    </w:rPr>
  </w:style>
  <w:style w:type="paragraph" w:customStyle="1" w:styleId="PCA">
    <w:name w:val="PCA"/>
    <w:rsid w:val="00247B96"/>
    <w:pPr>
      <w:numPr>
        <w:numId w:val="22"/>
      </w:numPr>
      <w:tabs>
        <w:tab w:val="left" w:pos="720"/>
      </w:tabs>
      <w:spacing w:after="240"/>
      <w:jc w:val="both"/>
    </w:pPr>
    <w:rPr>
      <w:rFonts w:ascii="Perpetua Std" w:hAnsi="Perpetua Std"/>
      <w:sz w:val="24"/>
    </w:rPr>
  </w:style>
  <w:style w:type="paragraph" w:customStyle="1" w:styleId="PHB">
    <w:name w:val="PHB"/>
    <w:rsid w:val="00247B96"/>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247B96"/>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247B96"/>
    <w:rPr>
      <w:rFonts w:ascii="Perpetua Std" w:hAnsi="Perpetua Std"/>
    </w:rPr>
  </w:style>
  <w:style w:type="paragraph" w:styleId="Heading1">
    <w:name w:val="heading 1"/>
    <w:basedOn w:val="Normal"/>
    <w:next w:val="Normal"/>
    <w:link w:val="Heading1Char"/>
    <w:qFormat/>
    <w:rsid w:val="00247B96"/>
    <w:pPr>
      <w:keepNext/>
      <w:outlineLvl w:val="0"/>
    </w:pPr>
    <w:rPr>
      <w:b/>
    </w:rPr>
  </w:style>
  <w:style w:type="paragraph" w:styleId="Heading2">
    <w:name w:val="heading 2"/>
    <w:basedOn w:val="Normal"/>
    <w:next w:val="Normal"/>
    <w:link w:val="Heading2Char"/>
    <w:qFormat/>
    <w:rsid w:val="00247B96"/>
    <w:pPr>
      <w:keepNext/>
      <w:spacing w:before="240" w:after="60"/>
      <w:outlineLvl w:val="1"/>
    </w:pPr>
    <w:rPr>
      <w:rFonts w:ascii="Arial" w:hAnsi="Arial"/>
      <w:b/>
      <w:i/>
      <w:sz w:val="24"/>
    </w:rPr>
  </w:style>
  <w:style w:type="paragraph" w:styleId="Heading3">
    <w:name w:val="heading 3"/>
    <w:basedOn w:val="Normal"/>
    <w:next w:val="Normal"/>
    <w:link w:val="Heading3Char"/>
    <w:qFormat/>
    <w:rsid w:val="00247B9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7B96"/>
    <w:pPr>
      <w:tabs>
        <w:tab w:val="center" w:pos="4320"/>
        <w:tab w:val="right" w:pos="8640"/>
      </w:tabs>
    </w:pPr>
  </w:style>
  <w:style w:type="paragraph" w:styleId="Header">
    <w:name w:val="header"/>
    <w:basedOn w:val="Normal"/>
    <w:rsid w:val="00247B96"/>
    <w:pPr>
      <w:tabs>
        <w:tab w:val="center" w:pos="4320"/>
        <w:tab w:val="right" w:pos="8640"/>
      </w:tabs>
    </w:pPr>
  </w:style>
  <w:style w:type="paragraph" w:customStyle="1" w:styleId="Standard">
    <w:name w:val="Standard"/>
    <w:rsid w:val="00247B96"/>
    <w:pPr>
      <w:spacing w:before="144"/>
      <w:jc w:val="both"/>
    </w:pPr>
    <w:rPr>
      <w:noProof/>
    </w:rPr>
  </w:style>
  <w:style w:type="paragraph" w:customStyle="1" w:styleId="PA">
    <w:name w:val="PA"/>
    <w:next w:val="Normal"/>
    <w:link w:val="PAChar"/>
    <w:rsid w:val="00247B96"/>
    <w:pPr>
      <w:spacing w:after="240"/>
      <w:ind w:firstLine="288"/>
      <w:jc w:val="both"/>
    </w:pPr>
    <w:rPr>
      <w:rFonts w:ascii="Perpetua Std" w:hAnsi="Perpetua Std"/>
      <w:color w:val="000000"/>
      <w:sz w:val="24"/>
    </w:rPr>
  </w:style>
  <w:style w:type="character" w:customStyle="1" w:styleId="PAChar">
    <w:name w:val="PA Char"/>
    <w:link w:val="PA"/>
    <w:rsid w:val="00247B96"/>
    <w:rPr>
      <w:rFonts w:ascii="Perpetua Std" w:hAnsi="Perpetua Std"/>
      <w:color w:val="000000"/>
      <w:sz w:val="24"/>
    </w:rPr>
  </w:style>
  <w:style w:type="paragraph" w:customStyle="1" w:styleId="PB">
    <w:name w:val="PB"/>
    <w:rsid w:val="00247B96"/>
    <w:pPr>
      <w:spacing w:after="240"/>
      <w:jc w:val="both"/>
    </w:pPr>
    <w:rPr>
      <w:rFonts w:ascii="Perpetua Std" w:hAnsi="Perpetua Std"/>
      <w:color w:val="000000"/>
      <w:sz w:val="24"/>
    </w:rPr>
  </w:style>
  <w:style w:type="paragraph" w:customStyle="1" w:styleId="PC">
    <w:name w:val="PC"/>
    <w:rsid w:val="00247B96"/>
    <w:pPr>
      <w:tabs>
        <w:tab w:val="left" w:pos="720"/>
      </w:tabs>
      <w:spacing w:after="240"/>
      <w:ind w:left="720" w:hanging="360"/>
      <w:jc w:val="both"/>
    </w:pPr>
    <w:rPr>
      <w:rFonts w:ascii="Perpetua Std" w:hAnsi="Perpetua Std"/>
      <w:color w:val="000000"/>
      <w:sz w:val="24"/>
    </w:rPr>
  </w:style>
  <w:style w:type="paragraph" w:customStyle="1" w:styleId="PD">
    <w:name w:val="PD"/>
    <w:rsid w:val="00247B96"/>
    <w:pPr>
      <w:spacing w:after="240"/>
      <w:ind w:left="720" w:firstLine="288"/>
      <w:jc w:val="both"/>
    </w:pPr>
    <w:rPr>
      <w:rFonts w:ascii="Perpetua Std" w:hAnsi="Perpetua Std"/>
      <w:color w:val="000000"/>
      <w:sz w:val="24"/>
    </w:rPr>
  </w:style>
  <w:style w:type="paragraph" w:customStyle="1" w:styleId="PE">
    <w:name w:val="PE"/>
    <w:rsid w:val="00247B96"/>
    <w:pPr>
      <w:spacing w:after="240"/>
      <w:ind w:left="720"/>
      <w:jc w:val="both"/>
    </w:pPr>
    <w:rPr>
      <w:rFonts w:ascii="Perpetua Std" w:hAnsi="Perpetua Std"/>
      <w:color w:val="000000"/>
      <w:sz w:val="24"/>
    </w:rPr>
  </w:style>
  <w:style w:type="paragraph" w:customStyle="1" w:styleId="PF">
    <w:name w:val="PF"/>
    <w:rsid w:val="00247B96"/>
    <w:pPr>
      <w:tabs>
        <w:tab w:val="left" w:pos="1080"/>
      </w:tabs>
      <w:spacing w:after="240"/>
      <w:ind w:left="1080" w:hanging="360"/>
      <w:jc w:val="both"/>
    </w:pPr>
    <w:rPr>
      <w:rFonts w:ascii="Perpetua Std" w:hAnsi="Perpetua Std"/>
      <w:color w:val="000000"/>
      <w:sz w:val="24"/>
    </w:rPr>
  </w:style>
  <w:style w:type="paragraph" w:customStyle="1" w:styleId="PG">
    <w:name w:val="PG"/>
    <w:rsid w:val="00247B96"/>
    <w:pPr>
      <w:spacing w:after="240"/>
      <w:ind w:left="360"/>
      <w:jc w:val="both"/>
    </w:pPr>
    <w:rPr>
      <w:rFonts w:ascii="Perpetua Std" w:hAnsi="Perpetua Std"/>
      <w:color w:val="000000"/>
      <w:sz w:val="24"/>
    </w:rPr>
  </w:style>
  <w:style w:type="paragraph" w:customStyle="1" w:styleId="PH">
    <w:name w:val="PH"/>
    <w:rsid w:val="00247B96"/>
    <w:pPr>
      <w:tabs>
        <w:tab w:val="left" w:pos="360"/>
      </w:tabs>
      <w:spacing w:after="240"/>
      <w:ind w:left="360" w:hanging="360"/>
      <w:jc w:val="both"/>
    </w:pPr>
    <w:rPr>
      <w:rFonts w:ascii="Perpetua Std" w:hAnsi="Perpetua Std"/>
      <w:color w:val="000000"/>
      <w:sz w:val="24"/>
    </w:rPr>
  </w:style>
  <w:style w:type="paragraph" w:customStyle="1" w:styleId="PI">
    <w:name w:val="PI"/>
    <w:rsid w:val="00247B96"/>
    <w:pPr>
      <w:spacing w:after="240"/>
      <w:ind w:left="360" w:hanging="360"/>
      <w:jc w:val="both"/>
    </w:pPr>
    <w:rPr>
      <w:rFonts w:ascii="Perpetua Std" w:hAnsi="Perpetua Std"/>
      <w:color w:val="000000"/>
      <w:sz w:val="24"/>
    </w:rPr>
  </w:style>
  <w:style w:type="paragraph" w:customStyle="1" w:styleId="PK">
    <w:name w:val="PK"/>
    <w:rsid w:val="00247B96"/>
    <w:pPr>
      <w:spacing w:after="240"/>
      <w:ind w:left="360" w:firstLine="288"/>
      <w:jc w:val="both"/>
    </w:pPr>
    <w:rPr>
      <w:rFonts w:ascii="Perpetua Std" w:hAnsi="Perpetua Std"/>
      <w:color w:val="000000"/>
      <w:sz w:val="24"/>
    </w:rPr>
  </w:style>
  <w:style w:type="paragraph" w:customStyle="1" w:styleId="PL">
    <w:name w:val="PL"/>
    <w:rsid w:val="00247B96"/>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247B96"/>
    <w:pPr>
      <w:spacing w:after="240"/>
      <w:ind w:left="432" w:right="432" w:firstLine="432"/>
      <w:jc w:val="both"/>
    </w:pPr>
    <w:rPr>
      <w:rFonts w:ascii="Minion Pro" w:hAnsi="Minion Pro"/>
    </w:rPr>
  </w:style>
  <w:style w:type="paragraph" w:customStyle="1" w:styleId="TOC">
    <w:name w:val="TOC"/>
    <w:autoRedefine/>
    <w:rsid w:val="00247B96"/>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247B96"/>
    <w:pPr>
      <w:tabs>
        <w:tab w:val="clear" w:pos="1440"/>
        <w:tab w:val="clear" w:pos="8640"/>
        <w:tab w:val="left" w:pos="240"/>
        <w:tab w:val="left" w:pos="480"/>
        <w:tab w:val="right" w:leader="dot" w:pos="4680"/>
      </w:tabs>
      <w:ind w:left="0" w:firstLine="0"/>
    </w:pPr>
    <w:rPr>
      <w:sz w:val="22"/>
    </w:rPr>
  </w:style>
  <w:style w:type="paragraph" w:customStyle="1" w:styleId="QU">
    <w:name w:val="QU"/>
    <w:rsid w:val="00247B96"/>
    <w:pPr>
      <w:spacing w:after="240"/>
      <w:jc w:val="both"/>
    </w:pPr>
    <w:rPr>
      <w:rFonts w:ascii="Helvetica LT Std" w:hAnsi="Helvetica LT Std"/>
      <w:b/>
      <w:color w:val="000000"/>
      <w:sz w:val="26"/>
    </w:rPr>
  </w:style>
  <w:style w:type="paragraph" w:customStyle="1" w:styleId="PQ">
    <w:name w:val="PQ"/>
    <w:link w:val="PQChar"/>
    <w:rsid w:val="00247B96"/>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247B96"/>
    <w:rPr>
      <w:rFonts w:ascii="Adobe Caslon Pro" w:hAnsi="Adobe Caslon Pro"/>
      <w:color w:val="000000"/>
      <w:sz w:val="14"/>
    </w:rPr>
  </w:style>
  <w:style w:type="paragraph" w:customStyle="1" w:styleId="HD">
    <w:name w:val="HD"/>
    <w:rsid w:val="00247B96"/>
    <w:pPr>
      <w:suppressAutoHyphens/>
      <w:spacing w:before="120"/>
      <w:jc w:val="center"/>
    </w:pPr>
    <w:rPr>
      <w:rFonts w:ascii="Helvetica LT Std" w:hAnsi="Helvetica LT Std"/>
      <w:sz w:val="26"/>
      <w:szCs w:val="18"/>
    </w:rPr>
  </w:style>
  <w:style w:type="paragraph" w:customStyle="1" w:styleId="PP">
    <w:name w:val="PP"/>
    <w:rsid w:val="00247B96"/>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247B96"/>
    <w:pPr>
      <w:spacing w:before="120" w:after="120"/>
      <w:jc w:val="center"/>
    </w:pPr>
    <w:rPr>
      <w:rFonts w:ascii="Helvetica LT Std" w:hAnsi="Helvetica LT Std"/>
      <w:sz w:val="24"/>
    </w:rPr>
  </w:style>
  <w:style w:type="paragraph" w:customStyle="1" w:styleId="PN">
    <w:name w:val="PN"/>
    <w:rsid w:val="00247B96"/>
    <w:pPr>
      <w:spacing w:after="240"/>
      <w:ind w:left="720" w:firstLine="288"/>
      <w:jc w:val="both"/>
    </w:pPr>
    <w:rPr>
      <w:rFonts w:ascii="Perpetua Std" w:eastAsia="MS Mincho" w:hAnsi="Perpetua Std"/>
      <w:color w:val="000000"/>
    </w:rPr>
  </w:style>
  <w:style w:type="table" w:styleId="TableGrid">
    <w:name w:val="Table Grid"/>
    <w:basedOn w:val="TableNormal"/>
    <w:rsid w:val="00247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47B96"/>
    <w:rPr>
      <w:vertAlign w:val="superscript"/>
    </w:rPr>
  </w:style>
  <w:style w:type="paragraph" w:customStyle="1" w:styleId="HA">
    <w:name w:val="HA"/>
    <w:autoRedefine/>
    <w:rsid w:val="00247B96"/>
    <w:pPr>
      <w:spacing w:after="240"/>
      <w:jc w:val="center"/>
    </w:pPr>
    <w:rPr>
      <w:rFonts w:ascii="Helvetica LT Std" w:hAnsi="Helvetica LT Std"/>
      <w:b/>
      <w:caps/>
      <w:color w:val="000000"/>
      <w:sz w:val="36"/>
      <w:szCs w:val="32"/>
    </w:rPr>
  </w:style>
  <w:style w:type="paragraph" w:customStyle="1" w:styleId="HB">
    <w:name w:val="HB"/>
    <w:rsid w:val="00247B96"/>
    <w:pPr>
      <w:spacing w:before="120" w:after="240"/>
      <w:jc w:val="center"/>
    </w:pPr>
    <w:rPr>
      <w:rFonts w:ascii="Helvetica LT Std" w:hAnsi="Helvetica LT Std"/>
      <w:b/>
      <w:color w:val="333333"/>
      <w:w w:val="105"/>
      <w:sz w:val="32"/>
    </w:rPr>
  </w:style>
  <w:style w:type="paragraph" w:customStyle="1" w:styleId="HC">
    <w:name w:val="HC"/>
    <w:autoRedefine/>
    <w:rsid w:val="00247B96"/>
    <w:pPr>
      <w:tabs>
        <w:tab w:val="left" w:pos="284"/>
      </w:tabs>
      <w:spacing w:before="120" w:after="120"/>
      <w:jc w:val="center"/>
    </w:pPr>
    <w:rPr>
      <w:rFonts w:ascii="Helvetica LT Std" w:hAnsi="Helvetica LT Std"/>
      <w:b/>
      <w:color w:val="000000"/>
      <w:w w:val="110"/>
      <w:sz w:val="26"/>
    </w:rPr>
  </w:style>
  <w:style w:type="paragraph" w:customStyle="1" w:styleId="PR">
    <w:name w:val="PR"/>
    <w:rsid w:val="00247B96"/>
    <w:pPr>
      <w:spacing w:after="240"/>
      <w:ind w:left="360" w:firstLine="288"/>
      <w:jc w:val="both"/>
    </w:pPr>
    <w:rPr>
      <w:rFonts w:ascii="Adobe Caslon Pro" w:hAnsi="Adobe Caslon Pro"/>
      <w:color w:val="000000"/>
      <w:sz w:val="14"/>
    </w:rPr>
  </w:style>
  <w:style w:type="paragraph" w:customStyle="1" w:styleId="PO">
    <w:name w:val="PO"/>
    <w:rsid w:val="00247B96"/>
    <w:pPr>
      <w:spacing w:after="240"/>
      <w:jc w:val="both"/>
    </w:pPr>
    <w:rPr>
      <w:rFonts w:ascii="Perpetua Std" w:hAnsi="Perpetua Std"/>
      <w:color w:val="000000"/>
      <w:w w:val="95"/>
      <w:szCs w:val="16"/>
    </w:rPr>
  </w:style>
  <w:style w:type="paragraph" w:customStyle="1" w:styleId="GUIDEX">
    <w:name w:val="GUIDEX"/>
    <w:rsid w:val="00247B96"/>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247B96"/>
    <w:pPr>
      <w:tabs>
        <w:tab w:val="clear" w:pos="240"/>
        <w:tab w:val="clear" w:pos="480"/>
        <w:tab w:val="clear" w:pos="720"/>
        <w:tab w:val="right" w:pos="4680"/>
      </w:tabs>
    </w:pPr>
  </w:style>
  <w:style w:type="paragraph" w:customStyle="1" w:styleId="PCB">
    <w:name w:val="PCB"/>
    <w:autoRedefine/>
    <w:rsid w:val="00247B96"/>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247B96"/>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247B96"/>
    <w:rPr>
      <w:rFonts w:ascii="Perpetua Std" w:hAnsi="Perpetua Std"/>
    </w:rPr>
  </w:style>
  <w:style w:type="paragraph" w:styleId="NoSpacing">
    <w:name w:val="No Spacing"/>
    <w:qFormat/>
    <w:rsid w:val="00247B96"/>
    <w:rPr>
      <w:rFonts w:ascii="Perpetua" w:hAnsi="Perpetua"/>
    </w:rPr>
  </w:style>
  <w:style w:type="paragraph" w:customStyle="1" w:styleId="PCA">
    <w:name w:val="PCA"/>
    <w:rsid w:val="00247B96"/>
    <w:pPr>
      <w:numPr>
        <w:numId w:val="22"/>
      </w:numPr>
      <w:tabs>
        <w:tab w:val="left" w:pos="720"/>
      </w:tabs>
      <w:spacing w:after="240"/>
      <w:jc w:val="both"/>
    </w:pPr>
    <w:rPr>
      <w:rFonts w:ascii="Perpetua Std" w:hAnsi="Perpetua Std"/>
      <w:sz w:val="24"/>
    </w:rPr>
  </w:style>
  <w:style w:type="paragraph" w:customStyle="1" w:styleId="PHB">
    <w:name w:val="PHB"/>
    <w:rsid w:val="00247B96"/>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247B96"/>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8583. When does gain on the sale of a personal residence qualify for nonrecognition treatment?</vt:lpstr>
    </vt:vector>
  </TitlesOfParts>
  <Company>National Underwriter</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8583. When does gain on the sale of a personal residence qualify for nonrecognition treatment?</dc:title>
  <dc:creator>cjump</dc:creator>
  <cp:lastModifiedBy>rcline</cp:lastModifiedBy>
  <cp:revision>2</cp:revision>
  <dcterms:created xsi:type="dcterms:W3CDTF">2014-08-21T15:40:00Z</dcterms:created>
  <dcterms:modified xsi:type="dcterms:W3CDTF">2014-08-21T15:40:00Z</dcterms:modified>
</cp:coreProperties>
</file>