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800C67"/>
    <w:p w:rsidR="00C775E0" w:rsidRPr="002A28EF" w:rsidRDefault="00C775E0">
      <w:pPr>
        <w:rPr>
          <w:b/>
        </w:rPr>
      </w:pPr>
      <w:r w:rsidRPr="002A28EF">
        <w:rPr>
          <w:b/>
        </w:rPr>
        <w:t>POTENTIAL 2016 TAX FACTS REVIEW</w:t>
      </w:r>
    </w:p>
    <w:p w:rsidR="006F2CE9" w:rsidRPr="00C775E0" w:rsidRDefault="00C775E0">
      <w:pPr>
        <w:rPr>
          <w:b/>
        </w:rPr>
      </w:pPr>
      <w:r w:rsidRPr="00C775E0">
        <w:rPr>
          <w:b/>
        </w:rPr>
        <w:t>TAX FACTS I</w:t>
      </w:r>
      <w:r w:rsidR="006F2CE9">
        <w:rPr>
          <w:b/>
        </w:rPr>
        <w:tab/>
      </w:r>
      <w:r w:rsidR="006F2CE9">
        <w:rPr>
          <w:b/>
        </w:rPr>
        <w:tab/>
      </w:r>
      <w:r w:rsidR="006F2CE9">
        <w:rPr>
          <w:b/>
        </w:rPr>
        <w:tab/>
      </w:r>
      <w:r w:rsidR="006F2CE9">
        <w:rPr>
          <w:b/>
        </w:rPr>
        <w:tab/>
      </w:r>
      <w:r w:rsidR="006F2CE9">
        <w:rPr>
          <w:b/>
        </w:rPr>
        <w:tab/>
      </w:r>
      <w:r w:rsidR="006F2CE9">
        <w:rPr>
          <w:b/>
        </w:rPr>
        <w:tab/>
        <w:t>TAX FACTS IV</w:t>
      </w:r>
    </w:p>
    <w:p w:rsidR="00C775E0" w:rsidRDefault="00C775E0">
      <w:r>
        <w:t>Life Insurance</w:t>
      </w:r>
      <w:r w:rsidR="002A28EF">
        <w:t xml:space="preserve">- Blanton </w:t>
      </w:r>
      <w:r w:rsidR="002A28EF">
        <w:tab/>
      </w:r>
      <w:r w:rsidR="002A28EF">
        <w:tab/>
      </w:r>
      <w:r w:rsidR="002A28EF">
        <w:tab/>
      </w:r>
      <w:r w:rsidR="002A28EF">
        <w:tab/>
      </w:r>
      <w:r w:rsidR="002A28EF">
        <w:tab/>
      </w:r>
      <w:r w:rsidR="00912577">
        <w:t>Non- taxable Exchanges- Katz</w:t>
      </w:r>
    </w:p>
    <w:p w:rsidR="00912577" w:rsidRDefault="00C775E0">
      <w:r>
        <w:t>Health Insurance</w:t>
      </w:r>
      <w:r w:rsidR="00912577">
        <w:t>- Martin</w:t>
      </w:r>
      <w:r w:rsidR="00912577">
        <w:tab/>
      </w:r>
      <w:r w:rsidR="00912577">
        <w:tab/>
      </w:r>
      <w:r w:rsidR="00912577">
        <w:tab/>
      </w:r>
      <w:r w:rsidR="00912577">
        <w:tab/>
        <w:t>Business Succession Planning- Ellis</w:t>
      </w:r>
      <w:r w:rsidR="00912577">
        <w:tab/>
      </w:r>
      <w:r w:rsidR="00912577">
        <w:tab/>
      </w:r>
    </w:p>
    <w:p w:rsidR="00C775E0" w:rsidRDefault="00C775E0">
      <w:r>
        <w:t>Long-Term Care Insurance</w:t>
      </w:r>
      <w:r w:rsidR="002A28EF">
        <w:t>-Forman</w:t>
      </w:r>
      <w:r w:rsidR="002A28EF">
        <w:tab/>
      </w:r>
      <w:r w:rsidR="002A28EF">
        <w:tab/>
      </w:r>
      <w:r w:rsidR="002A28EF">
        <w:tab/>
      </w:r>
      <w:r w:rsidR="00912577">
        <w:t>Charitable Giving- Hays</w:t>
      </w:r>
    </w:p>
    <w:p w:rsidR="00C775E0" w:rsidRDefault="00C775E0">
      <w:r>
        <w:t>Annuities</w:t>
      </w:r>
      <w:r w:rsidR="002A28EF">
        <w:t>-Olsen</w:t>
      </w:r>
      <w:r w:rsidR="00912577">
        <w:tab/>
      </w:r>
      <w:r w:rsidR="00912577">
        <w:tab/>
      </w:r>
      <w:r w:rsidR="00912577">
        <w:tab/>
      </w:r>
      <w:r w:rsidR="00912577">
        <w:tab/>
      </w:r>
      <w:r w:rsidR="00912577">
        <w:tab/>
      </w:r>
      <w:r w:rsidR="00912577">
        <w:tab/>
        <w:t xml:space="preserve">Small Employer Mandate- </w:t>
      </w:r>
      <w:proofErr w:type="spellStart"/>
      <w:r w:rsidR="00912577">
        <w:t>Bloink</w:t>
      </w:r>
      <w:proofErr w:type="spellEnd"/>
    </w:p>
    <w:p w:rsidR="00C775E0" w:rsidRDefault="00C775E0">
      <w:r>
        <w:t>Federal Income Taxation</w:t>
      </w:r>
      <w:r w:rsidR="00912577">
        <w:t>- Katz</w:t>
      </w:r>
    </w:p>
    <w:p w:rsidR="00C775E0" w:rsidRDefault="00C775E0">
      <w:r>
        <w:t>International Tax</w:t>
      </w:r>
      <w:r w:rsidR="00196693">
        <w:t>- Byrnes</w:t>
      </w:r>
      <w:bookmarkStart w:id="0" w:name="_GoBack"/>
      <w:bookmarkEnd w:id="0"/>
    </w:p>
    <w:p w:rsidR="00C775E0" w:rsidRPr="00C775E0" w:rsidRDefault="00C775E0">
      <w:pPr>
        <w:rPr>
          <w:b/>
        </w:rPr>
      </w:pPr>
      <w:r w:rsidRPr="00C775E0">
        <w:rPr>
          <w:b/>
        </w:rPr>
        <w:t>TAX FACTS II</w:t>
      </w:r>
    </w:p>
    <w:p w:rsidR="00C775E0" w:rsidRDefault="00C775E0">
      <w:r>
        <w:t>Compensation</w:t>
      </w:r>
    </w:p>
    <w:p w:rsidR="00C775E0" w:rsidRDefault="00C775E0">
      <w:r>
        <w:t>Deferred Compensation</w:t>
      </w:r>
    </w:p>
    <w:p w:rsidR="00C775E0" w:rsidRDefault="00C775E0">
      <w:r>
        <w:t>Individual Retirement Plans</w:t>
      </w:r>
      <w:r w:rsidR="00912577">
        <w:t>- McKay</w:t>
      </w:r>
    </w:p>
    <w:p w:rsidR="00C775E0" w:rsidRDefault="00C775E0">
      <w:r>
        <w:t>Pension and Profit Sharing</w:t>
      </w:r>
      <w:r w:rsidR="00912577">
        <w:t>- Richey</w:t>
      </w:r>
    </w:p>
    <w:p w:rsidR="00C775E0" w:rsidRDefault="00C775E0">
      <w:r>
        <w:t>Roll Over</w:t>
      </w:r>
      <w:r w:rsidR="00912577">
        <w:t>-McKay</w:t>
      </w:r>
    </w:p>
    <w:p w:rsidR="00C775E0" w:rsidRDefault="00C775E0">
      <w:r>
        <w:t>Tax Sheltered Annuities</w:t>
      </w:r>
      <w:r w:rsidR="00912577">
        <w:t>- Tough</w:t>
      </w:r>
    </w:p>
    <w:p w:rsidR="00C775E0" w:rsidRDefault="00C775E0">
      <w:proofErr w:type="gramStart"/>
      <w:r>
        <w:t>Welfare Benefit Funds</w:t>
      </w:r>
      <w:r w:rsidR="00912577">
        <w:t>- Tough?</w:t>
      </w:r>
      <w:proofErr w:type="gramEnd"/>
    </w:p>
    <w:p w:rsidR="006F2CE9" w:rsidRPr="006F2CE9" w:rsidRDefault="006F2CE9">
      <w:pPr>
        <w:rPr>
          <w:b/>
        </w:rPr>
      </w:pPr>
      <w:r w:rsidRPr="006F2CE9">
        <w:rPr>
          <w:b/>
        </w:rPr>
        <w:t>TAX FACTS III</w:t>
      </w:r>
    </w:p>
    <w:p w:rsidR="006F2CE9" w:rsidRDefault="006F2CE9">
      <w:r>
        <w:t>Mutual Funds, Unit Trusts, REITS</w:t>
      </w:r>
      <w:r w:rsidR="00912577">
        <w:t xml:space="preserve"> - Katz</w:t>
      </w:r>
    </w:p>
    <w:p w:rsidR="006F2CE9" w:rsidRDefault="006F2CE9">
      <w:r>
        <w:t>Deduction of interest and expenses</w:t>
      </w:r>
      <w:r w:rsidR="00912577">
        <w:t>-Katz</w:t>
      </w:r>
    </w:p>
    <w:p w:rsidR="006F2CE9" w:rsidRDefault="006F2CE9">
      <w:r>
        <w:t>Charitable Gifts</w:t>
      </w:r>
      <w:r w:rsidR="00912577">
        <w:t>-Hays</w:t>
      </w:r>
    </w:p>
    <w:p w:rsidR="006F2CE9" w:rsidRDefault="006F2CE9">
      <w:r>
        <w:t>Reverse Mortgages</w:t>
      </w:r>
    </w:p>
    <w:p w:rsidR="006F2CE9" w:rsidRDefault="006F2CE9">
      <w:r>
        <w:t>Cancellation of Debt (New</w:t>
      </w:r>
      <w:proofErr w:type="gramStart"/>
      <w:r>
        <w:t>)</w:t>
      </w:r>
      <w:r w:rsidR="00912577">
        <w:t>-</w:t>
      </w:r>
      <w:proofErr w:type="gramEnd"/>
      <w:r w:rsidR="00912577">
        <w:t xml:space="preserve"> Katz</w:t>
      </w:r>
    </w:p>
    <w:p w:rsidR="002A28EF" w:rsidRDefault="002A28EF">
      <w:r>
        <w:t>Intellectual Property- Hodges</w:t>
      </w:r>
    </w:p>
    <w:sectPr w:rsidR="002A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0"/>
    <w:rsid w:val="00196693"/>
    <w:rsid w:val="002A28EF"/>
    <w:rsid w:val="0039735A"/>
    <w:rsid w:val="00576634"/>
    <w:rsid w:val="006F2CE9"/>
    <w:rsid w:val="00726CF1"/>
    <w:rsid w:val="00800C67"/>
    <w:rsid w:val="00912577"/>
    <w:rsid w:val="00AA771B"/>
    <w:rsid w:val="00C7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2015-03-25T21:01:00Z</dcterms:created>
  <dcterms:modified xsi:type="dcterms:W3CDTF">2015-03-25T21:01:00Z</dcterms:modified>
</cp:coreProperties>
</file>