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1F8" w:rsidRPr="00541315" w:rsidRDefault="00321A21" w:rsidP="00321A21">
      <w:pPr>
        <w:pStyle w:val="Title1"/>
      </w:pPr>
      <w:bookmarkStart w:id="0" w:name="_GoBack"/>
      <w:bookmarkEnd w:id="0"/>
      <w:r>
        <w:t xml:space="preserve">The Basics of </w:t>
      </w:r>
      <w:proofErr w:type="spellStart"/>
      <w:r>
        <w:t>RetirementVehicles</w:t>
      </w:r>
      <w:proofErr w:type="spellEnd"/>
    </w:p>
    <w:p w:rsidR="00DB41F8" w:rsidRPr="00541315" w:rsidRDefault="00DB41F8" w:rsidP="00321A21">
      <w:pPr>
        <w:pStyle w:val="Body"/>
      </w:pPr>
      <w:r w:rsidRPr="00541315">
        <w:t xml:space="preserve">Before one can begin to understand and appreciate the dynamics of investment strategies and retirement distribution planning, </w:t>
      </w:r>
      <w:r>
        <w:t xml:space="preserve">one </w:t>
      </w:r>
      <w:r w:rsidRPr="00541315">
        <w:t>must gather an understanding of where retirement assets come from in the first place.</w:t>
      </w:r>
      <w:r>
        <w:t xml:space="preserve"> </w:t>
      </w:r>
      <w:r w:rsidRPr="00541315">
        <w:t>Typically</w:t>
      </w:r>
      <w:r>
        <w:t>,</w:t>
      </w:r>
      <w:r w:rsidRPr="00541315">
        <w:t xml:space="preserve"> when a client is in their early 20’s, </w:t>
      </w:r>
      <w:r>
        <w:t>he or she</w:t>
      </w:r>
      <w:r w:rsidRPr="00541315">
        <w:t xml:space="preserve"> will first be exposed to pension plans, profit sharing plans, and individual retirement accounts.</w:t>
      </w:r>
      <w:r>
        <w:t xml:space="preserve"> </w:t>
      </w:r>
      <w:r w:rsidRPr="00541315">
        <w:t xml:space="preserve">Even for the </w:t>
      </w:r>
      <w:r>
        <w:t xml:space="preserve">very </w:t>
      </w:r>
      <w:r w:rsidRPr="00541315">
        <w:t>experienced investor, these choices can be daunting.</w:t>
      </w:r>
    </w:p>
    <w:p w:rsidR="00DB41F8" w:rsidRPr="009E3893" w:rsidRDefault="00DB41F8" w:rsidP="00321A21">
      <w:pPr>
        <w:pStyle w:val="Body"/>
        <w:rPr>
          <w:rFonts w:cs="Arial"/>
        </w:rPr>
      </w:pPr>
      <w:r>
        <w:t>T</w:t>
      </w:r>
      <w:r w:rsidRPr="00541315">
        <w:t>his chapter will provide an overview of each of the different tax structures (i.e.</w:t>
      </w:r>
      <w:r>
        <w:t>,</w:t>
      </w:r>
      <w:r w:rsidRPr="00541315">
        <w:t xml:space="preserve"> retirement vehicles) in which retirement assets may be invested.</w:t>
      </w:r>
      <w:r>
        <w:t xml:space="preserve"> </w:t>
      </w:r>
      <w:r w:rsidRPr="00541315">
        <w:t>Additionally, it will include an explanation of each of the vehicle’s federal income tax attributes along with examples demonstrating the power of tax-deferred and tax-free growth.</w:t>
      </w:r>
    </w:p>
    <w:p w:rsidR="00DB41F8" w:rsidRDefault="00321A21" w:rsidP="00321A21">
      <w:pPr>
        <w:pStyle w:val="Heading1"/>
      </w:pPr>
      <w:r>
        <w:t>Qualified Plans</w:t>
      </w:r>
    </w:p>
    <w:p w:rsidR="00DB41F8" w:rsidRDefault="00DB41F8" w:rsidP="00321A21">
      <w:pPr>
        <w:pStyle w:val="Body"/>
      </w:pPr>
      <w:r>
        <w:t xml:space="preserve">In general, qualified plans can be divided and classified in numerous ways. For purposes of retirement income planning, the most useful </w:t>
      </w:r>
      <w:r w:rsidRPr="0032600F">
        <w:t>classifications might be to define qualified plans as either defined contribution plans or defined</w:t>
      </w:r>
      <w:r>
        <w:t xml:space="preserve"> </w:t>
      </w:r>
      <w:r w:rsidRPr="0032600F">
        <w:t xml:space="preserve">benefit </w:t>
      </w:r>
      <w:r>
        <w:t>plans (see below).</w:t>
      </w:r>
    </w:p>
    <w:p w:rsidR="00DB41F8" w:rsidRDefault="00DB41F8" w:rsidP="00321A21">
      <w:pPr>
        <w:pStyle w:val="Body"/>
      </w:pPr>
      <w:r>
        <w:t>D</w:t>
      </w:r>
      <w:r w:rsidRPr="00541315">
        <w:t>ist</w:t>
      </w:r>
      <w:r>
        <w:t>ributions from a qualified</w:t>
      </w:r>
      <w:r w:rsidRPr="00541315">
        <w:t xml:space="preserve"> plan</w:t>
      </w:r>
      <w:r>
        <w:t xml:space="preserve">, to the extent attributable to employer or before tax employee contributions, </w:t>
      </w:r>
      <w:r w:rsidRPr="00541315">
        <w:t>will almost always generate ordinary income in the year received.</w:t>
      </w:r>
      <w:r>
        <w:t xml:space="preserve"> </w:t>
      </w:r>
      <w:r w:rsidRPr="00541315">
        <w:t xml:space="preserve">Therefore, there is a </w:t>
      </w:r>
      <w:r w:rsidRPr="003D59D5">
        <w:t xml:space="preserve">great need for tax-sensitive asset allocation planning when </w:t>
      </w:r>
      <w:r>
        <w:t xml:space="preserve">qualified </w:t>
      </w:r>
      <w:r w:rsidRPr="003D59D5">
        <w:t>plans make up a part of the investor’s retirement portfolio.</w:t>
      </w:r>
    </w:p>
    <w:p w:rsidR="00DB41F8" w:rsidRDefault="00DB41F8" w:rsidP="00321A21">
      <w:pPr>
        <w:pStyle w:val="NUHeading2"/>
      </w:pPr>
      <w:r>
        <w:t>Defined Contribution Plan</w:t>
      </w:r>
    </w:p>
    <w:p w:rsidR="00DB41F8" w:rsidRDefault="00DB41F8" w:rsidP="00321A21">
      <w:pPr>
        <w:pStyle w:val="Body"/>
      </w:pPr>
      <w:r>
        <w:t xml:space="preserve">In a defined </w:t>
      </w:r>
      <w:r w:rsidRPr="00B25F8E">
        <w:t>contribution</w:t>
      </w:r>
      <w:r>
        <w:t xml:space="preserve"> plan, the employer (or sometimes the employee) contributes to the employee’s account in the plan. The employee’s benefit is determined by his account balance at retirement. The </w:t>
      </w:r>
      <w:r w:rsidRPr="00B25F8E">
        <w:t>employee</w:t>
      </w:r>
      <w:r>
        <w:t xml:space="preserve"> bears the risk of the account’s performance (and, correspondingly, enjoys any upside potential).</w:t>
      </w:r>
    </w:p>
    <w:p w:rsidR="00DB41F8" w:rsidRDefault="00DB41F8" w:rsidP="00321A21">
      <w:pPr>
        <w:pStyle w:val="Body"/>
      </w:pPr>
      <w:r>
        <w:t xml:space="preserve">The overall limitation on contributions to a </w:t>
      </w:r>
      <w:r w:rsidR="00B93E0B">
        <w:t>defined contribution plan is $53,000 (in 2015</w:t>
      </w:r>
      <w:r>
        <w:t>) or 100% of pay. For some plans, such as 401(k) plans, an employee can make a salary deduction (elective deferral) contributi</w:t>
      </w:r>
      <w:r w:rsidR="00B93E0B">
        <w:t>on of up to $18,000 (in 2015; $24,0</w:t>
      </w:r>
      <w:r>
        <w:t xml:space="preserve">00 if age 50 or older). If the employee makes the elective deferral election, the amount contributed is excluded from the employee’s income. </w:t>
      </w:r>
      <w:r w:rsidR="00321A21">
        <w:br w:type="page"/>
      </w:r>
    </w:p>
    <w:p w:rsidR="00321A21" w:rsidRDefault="00321A21" w:rsidP="00321A21">
      <w:pPr>
        <w:pStyle w:val="Title2"/>
      </w:pPr>
      <w:r>
        <w:lastRenderedPageBreak/>
        <w:t xml:space="preserve">The Basics of Retirement Vehicles </w:t>
      </w:r>
    </w:p>
    <w:p w:rsidR="00DB41F8" w:rsidRDefault="00DB41F8" w:rsidP="00321A21">
      <w:pPr>
        <w:pStyle w:val="Body"/>
      </w:pPr>
      <w:r>
        <w:t>In general, the amount contributed to the plan is not included in the employer’s income for income tax purposes. Taxation of benefits is generally deferred until distributions are made. If the employer provides a Roth option to a 401(k) or 403(b) plan, the employee can elect to make an after-tax contribution instead of the regular pre-tax salary deduction contribution. If this is elected, qualified distributions from the Roth 401(k) or 403(b) can be received tax-free.</w:t>
      </w:r>
    </w:p>
    <w:p w:rsidR="00DB41F8" w:rsidRDefault="00DB41F8" w:rsidP="00321A21">
      <w:pPr>
        <w:pStyle w:val="NUHeading2"/>
      </w:pPr>
      <w:r>
        <w:t>Defined Benefit Plan</w:t>
      </w:r>
    </w:p>
    <w:p w:rsidR="00DB41F8" w:rsidRPr="00954E03" w:rsidRDefault="00DB41F8" w:rsidP="00321A21">
      <w:pPr>
        <w:pStyle w:val="Body"/>
      </w:pPr>
      <w:r>
        <w:t xml:space="preserve">In a defined </w:t>
      </w:r>
      <w:r w:rsidRPr="00004FF9">
        <w:t>benefit</w:t>
      </w:r>
      <w:r>
        <w:t xml:space="preserve"> plan, the employer contributes to the plan amounts sufficient to fund future retirement benefits for an employee. The employee is promised benefits at retirement from the plan based on compensation and length of service.</w:t>
      </w:r>
    </w:p>
    <w:p w:rsidR="00DB41F8" w:rsidRPr="003D59D5" w:rsidRDefault="00DB41F8" w:rsidP="00321A21">
      <w:pPr>
        <w:pStyle w:val="Body"/>
        <w:rPr>
          <w:rFonts w:cs="Arial"/>
        </w:rPr>
      </w:pPr>
      <w:r w:rsidRPr="00541315">
        <w:t xml:space="preserve">Although not as common as they once were, most government agencies and many private employers still offer </w:t>
      </w:r>
      <w:r>
        <w:t xml:space="preserve">defined benefit or </w:t>
      </w:r>
      <w:r w:rsidRPr="00541315">
        <w:t>pension plans.</w:t>
      </w:r>
      <w:r>
        <w:t xml:space="preserve"> </w:t>
      </w:r>
      <w:r w:rsidRPr="00541315">
        <w:t xml:space="preserve">Perhaps the best feature of the pension plan is that it is largely </w:t>
      </w:r>
      <w:r w:rsidRPr="00541315">
        <w:rPr>
          <w:rFonts w:cs="Arial"/>
        </w:rPr>
        <w:t xml:space="preserve">guaranteed and perhaps less dependent upon investment success than the </w:t>
      </w:r>
      <w:r>
        <w:rPr>
          <w:rFonts w:cs="Arial"/>
        </w:rPr>
        <w:t>defined contribution</w:t>
      </w:r>
      <w:r w:rsidRPr="00541315">
        <w:rPr>
          <w:rFonts w:cs="Arial"/>
        </w:rPr>
        <w:t xml:space="preserve"> plan.</w:t>
      </w:r>
      <w:r>
        <w:rPr>
          <w:rFonts w:cs="Arial"/>
        </w:rPr>
        <w:t xml:space="preserve"> E</w:t>
      </w:r>
      <w:r w:rsidRPr="003D59D5">
        <w:rPr>
          <w:rFonts w:cs="Arial"/>
        </w:rPr>
        <w:t xml:space="preserve">ven though these plans are insured by the Pension Benefit Guaranty Corporation (PBGC), </w:t>
      </w:r>
      <w:r>
        <w:rPr>
          <w:rFonts w:cs="Arial"/>
        </w:rPr>
        <w:t xml:space="preserve">the amount guaranteed by the PBGC </w:t>
      </w:r>
      <w:r w:rsidRPr="003D59D5">
        <w:rPr>
          <w:rFonts w:cs="Arial"/>
        </w:rPr>
        <w:t>may still be reduced</w:t>
      </w:r>
      <w:r>
        <w:rPr>
          <w:rFonts w:cs="Arial"/>
        </w:rPr>
        <w:t xml:space="preserve"> if the plan is unable to meet its obligations</w:t>
      </w:r>
      <w:r w:rsidRPr="003D59D5">
        <w:rPr>
          <w:rFonts w:cs="Arial"/>
        </w:rPr>
        <w:t>.</w:t>
      </w:r>
    </w:p>
    <w:p w:rsidR="00DB41F8" w:rsidRDefault="00DB41F8" w:rsidP="00321A21">
      <w:pPr>
        <w:pStyle w:val="Body"/>
      </w:pPr>
      <w:r w:rsidRPr="003D59D5">
        <w:t>Pension plans are a good retirement vehicle choice for businesses which have the financial ability to accept the mandatory funding requirement and can also tolerate the high level of administration and set up costs.</w:t>
      </w:r>
      <w:r>
        <w:t xml:space="preserve"> </w:t>
      </w:r>
      <w:r w:rsidRPr="003D59D5">
        <w:t>They are also a good retirement vehicle choice for businesses which have owners who wish to set aside the largest amount possible for their own and their employee’s retirement. (i.e.</w:t>
      </w:r>
      <w:r>
        <w:t>,</w:t>
      </w:r>
      <w:r w:rsidR="00B93E0B">
        <w:t xml:space="preserve"> up to $210,000 in 2015</w:t>
      </w:r>
      <w:r w:rsidRPr="003D59D5">
        <w:t>).</w:t>
      </w:r>
      <w:r>
        <w:t xml:space="preserve"> </w:t>
      </w:r>
      <w:r w:rsidRPr="003D59D5">
        <w:t>Therefore, these types of plans are ideal for small businesses which have only a few employees.</w:t>
      </w:r>
      <w:r>
        <w:t xml:space="preserve"> </w:t>
      </w:r>
      <w:r w:rsidRPr="003D59D5">
        <w:t xml:space="preserve">Accordingly, as the size of the business increases, pension plans may </w:t>
      </w:r>
      <w:r>
        <w:t xml:space="preserve">become relatively less </w:t>
      </w:r>
      <w:r w:rsidRPr="003D59D5">
        <w:t>benefi</w:t>
      </w:r>
      <w:r>
        <w:t>cial to the key employees and owners</w:t>
      </w:r>
      <w:r w:rsidRPr="003D59D5">
        <w:t>.</w:t>
      </w:r>
    </w:p>
    <w:p w:rsidR="00DB41F8" w:rsidRDefault="00DB41F8" w:rsidP="00321A21">
      <w:pPr>
        <w:pStyle w:val="Body"/>
      </w:pPr>
      <w:r>
        <w:t>In general, the amount contributed to the plan is not included in the employer’s income for income tax purposes. Taxation of benefits is generally deferred until distributions are made.</w:t>
      </w:r>
    </w:p>
    <w:p w:rsidR="00DB41F8" w:rsidRDefault="00DB41F8" w:rsidP="00321A21">
      <w:pPr>
        <w:pStyle w:val="NUHeading2"/>
      </w:pPr>
      <w:r>
        <w:t>Projecting Retirement Income</w:t>
      </w:r>
    </w:p>
    <w:p w:rsidR="00321A21" w:rsidRDefault="00DB41F8" w:rsidP="00321A21">
      <w:pPr>
        <w:pStyle w:val="Body"/>
      </w:pPr>
      <w:r>
        <w:t>Projections can be made to determine how much money a taxpayer will have in the future available for retirement income based on various scenarios. For example, comparisons could be made of deductible 401(k) contributions versus nondeductible Roth 401(k) contributions. Results may vary depending on the growth rates, current and future tax rates, the time period involved, and the assumptions as to the growth and taxation of amounts outside of the 401(k).</w:t>
      </w:r>
      <w:r w:rsidR="00321A21" w:rsidRPr="00321A21">
        <w:t xml:space="preserve"> </w:t>
      </w:r>
      <w:r w:rsidR="00321A21">
        <w:br w:type="page"/>
      </w:r>
    </w:p>
    <w:p w:rsidR="00321A21" w:rsidRDefault="00321A21" w:rsidP="00321A21">
      <w:pPr>
        <w:pStyle w:val="Title2"/>
      </w:pPr>
      <w:r>
        <w:lastRenderedPageBreak/>
        <w:t xml:space="preserve">The Basics of Retirement Vehicles </w:t>
      </w:r>
    </w:p>
    <w:p w:rsidR="00DB41F8" w:rsidRPr="003C091B" w:rsidRDefault="00DB41F8" w:rsidP="00321A21">
      <w:pPr>
        <w:pStyle w:val="BodyTextIndent"/>
      </w:pPr>
      <w:r w:rsidRPr="00D63E3A">
        <w:rPr>
          <w:rFonts w:cs="Arial"/>
          <w:i/>
        </w:rPr>
        <w:t>Example:</w:t>
      </w:r>
      <w:r w:rsidRPr="00D63E3A">
        <w:rPr>
          <w:rFonts w:cs="Arial"/>
        </w:rPr>
        <w:t xml:space="preserve"> </w:t>
      </w:r>
      <w:r w:rsidRPr="003C091B">
        <w:t xml:space="preserve">Bill and Sue, both </w:t>
      </w:r>
      <w:proofErr w:type="gramStart"/>
      <w:r w:rsidRPr="003C091B">
        <w:t>age</w:t>
      </w:r>
      <w:proofErr w:type="gramEnd"/>
      <w:r w:rsidRPr="003C091B">
        <w:t xml:space="preserve"> 35, are looking at whether they should each be making a $5,000 contribution to a Roth 401(k) or to a </w:t>
      </w:r>
      <w:r>
        <w:t>t</w:t>
      </w:r>
      <w:r w:rsidRPr="003C091B">
        <w:t>raditional 401(k).</w:t>
      </w:r>
      <w:r>
        <w:t xml:space="preserve"> </w:t>
      </w:r>
      <w:r w:rsidRPr="003C091B">
        <w:t xml:space="preserve">Assuming the facts below, the following tables show the combined after-tax asset balance Bill and Sue would have at various points in time in if they invested in either a </w:t>
      </w:r>
      <w:r>
        <w:t>t</w:t>
      </w:r>
      <w:r w:rsidRPr="003C091B">
        <w:t>raditional 401(k) plan or a Roth 401(k) plan.</w:t>
      </w:r>
    </w:p>
    <w:p w:rsidR="00321A21" w:rsidRDefault="00DB41F8" w:rsidP="00321A21">
      <w:pPr>
        <w:pStyle w:val="Body"/>
      </w:pPr>
      <w:r w:rsidRPr="003C091B">
        <w:rPr>
          <w:b/>
          <w:i/>
        </w:rPr>
        <w:t>Assumptions</w:t>
      </w:r>
      <w:r w:rsidRPr="003C091B">
        <w:rPr>
          <w:b/>
        </w:rPr>
        <w:t>:</w:t>
      </w:r>
      <w:r w:rsidRPr="003C091B">
        <w:t xml:space="preserve"> Bill and Sue would both invest any contribution they make to their respective 401(k) plans in an equities-based portfolio generating 2% ordinary income and 5% appreciation each year.</w:t>
      </w:r>
      <w:r>
        <w:t xml:space="preserve"> </w:t>
      </w:r>
      <w:r w:rsidRPr="003C091B">
        <w:t xml:space="preserve">In addition, Bill and Sue </w:t>
      </w:r>
      <w:r>
        <w:t>would be</w:t>
      </w:r>
      <w:r w:rsidRPr="003C091B">
        <w:t xml:space="preserve"> in the 25% ordinary income tax bracket (15% tax bracket for capital gains) </w:t>
      </w:r>
      <w:r>
        <w:t xml:space="preserve">at all times </w:t>
      </w:r>
      <w:r w:rsidRPr="003C091B">
        <w:t>and each would continue to make a $5,000 contribution to their respective Roth 401(k</w:t>
      </w:r>
      <w:proofErr w:type="gramStart"/>
      <w:r w:rsidRPr="003C091B">
        <w:t>)s</w:t>
      </w:r>
      <w:proofErr w:type="gramEnd"/>
      <w:r w:rsidRPr="003C091B">
        <w:t xml:space="preserve"> until they both retire at age 65.</w:t>
      </w:r>
      <w:r>
        <w:t xml:space="preserve"> They would take required minimum distributions from the 401(k) starting at age 70½. </w:t>
      </w:r>
      <w:r w:rsidRPr="003C091B">
        <w:t xml:space="preserve">Furthermore, they would both reinvest any tax savings (from a deductible </w:t>
      </w:r>
      <w:r>
        <w:t>t</w:t>
      </w:r>
      <w:r w:rsidRPr="003C091B">
        <w:t>raditional 401(k) contribution) in a taxable outside</w:t>
      </w:r>
      <w:r>
        <w:t xml:space="preserve"> account. The after-tax distributions from the 401(k) are also placed in the </w:t>
      </w:r>
      <w:r w:rsidRPr="003C091B">
        <w:t>taxable outside</w:t>
      </w:r>
      <w:r>
        <w:t xml:space="preserve"> account. During the years shown projected, no distributions are made from the </w:t>
      </w:r>
      <w:r w:rsidRPr="003C091B">
        <w:t>taxable outside</w:t>
      </w:r>
      <w:r>
        <w:t xml:space="preserve"> account and neither Bill nor Sue die.</w:t>
      </w:r>
      <w:r w:rsidR="00321A21" w:rsidRPr="00321A21">
        <w:t xml:space="preserve"> </w:t>
      </w:r>
      <w:r w:rsidR="00321A21">
        <w:br w:type="page"/>
      </w:r>
    </w:p>
    <w:p w:rsidR="00533B06" w:rsidRDefault="00533B06" w:rsidP="00321A21">
      <w:pPr>
        <w:pStyle w:val="Title2"/>
        <w:sectPr w:rsidR="00533B06" w:rsidSect="00B1645E">
          <w:footnotePr>
            <w:numRestart w:val="eachPage"/>
          </w:footnotePr>
          <w:pgSz w:w="12240" w:h="15840"/>
          <w:pgMar w:top="1440" w:right="1440" w:bottom="1440" w:left="1440" w:header="720" w:footer="720" w:gutter="0"/>
          <w:cols w:space="720"/>
          <w:docGrid w:linePitch="360"/>
        </w:sectPr>
      </w:pPr>
    </w:p>
    <w:p w:rsidR="00321A21" w:rsidRDefault="00321A21" w:rsidP="00321A21">
      <w:pPr>
        <w:pStyle w:val="Title2"/>
      </w:pPr>
      <w:r>
        <w:lastRenderedPageBreak/>
        <w:t xml:space="preserve">The Basics of Retirement Vehicles </w:t>
      </w:r>
    </w:p>
    <w:p w:rsidR="00DB41F8" w:rsidRDefault="00DB41F8" w:rsidP="00DB41F8">
      <w:pPr>
        <w:rPr>
          <w:b/>
        </w:rPr>
      </w:pPr>
      <w:r w:rsidRPr="00DC77C8">
        <w:rPr>
          <w:b/>
        </w:rPr>
        <w:t>Figure 12.1</w:t>
      </w:r>
    </w:p>
    <w:tbl>
      <w:tblPr>
        <w:tblStyle w:val="NewStyle2014"/>
        <w:tblW w:w="15579" w:type="dxa"/>
        <w:tblInd w:w="-1235" w:type="dxa"/>
        <w:tblLayout w:type="fixed"/>
        <w:tblLook w:val="04A0" w:firstRow="1" w:lastRow="0" w:firstColumn="1" w:lastColumn="0" w:noHBand="0" w:noVBand="1"/>
      </w:tblPr>
      <w:tblGrid>
        <w:gridCol w:w="630"/>
        <w:gridCol w:w="537"/>
        <w:gridCol w:w="500"/>
        <w:gridCol w:w="763"/>
        <w:gridCol w:w="900"/>
        <w:gridCol w:w="810"/>
        <w:gridCol w:w="900"/>
        <w:gridCol w:w="900"/>
        <w:gridCol w:w="903"/>
        <w:gridCol w:w="987"/>
        <w:gridCol w:w="810"/>
        <w:gridCol w:w="810"/>
        <w:gridCol w:w="611"/>
        <w:gridCol w:w="746"/>
        <w:gridCol w:w="1080"/>
        <w:gridCol w:w="990"/>
        <w:gridCol w:w="902"/>
        <w:gridCol w:w="910"/>
        <w:gridCol w:w="890"/>
      </w:tblGrid>
      <w:tr w:rsidR="007521EA" w:rsidRPr="007521EA" w:rsidTr="007521EA">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30" w:type="dxa"/>
            <w:vMerge w:val="restart"/>
          </w:tcPr>
          <w:p w:rsidR="00533B06" w:rsidRPr="007521EA" w:rsidRDefault="00533B06" w:rsidP="002B344B">
            <w:pPr>
              <w:spacing w:before="0" w:after="0" w:line="240" w:lineRule="auto"/>
              <w:rPr>
                <w:sz w:val="16"/>
                <w:szCs w:val="16"/>
                <w:u w:val="single"/>
              </w:rPr>
            </w:pPr>
          </w:p>
          <w:p w:rsidR="00533B06" w:rsidRPr="007521EA" w:rsidRDefault="00533B06" w:rsidP="002B344B">
            <w:pPr>
              <w:spacing w:before="0" w:after="0" w:line="240" w:lineRule="auto"/>
              <w:rPr>
                <w:sz w:val="16"/>
                <w:szCs w:val="16"/>
                <w:u w:val="single"/>
              </w:rPr>
            </w:pPr>
            <w:r w:rsidRPr="007521EA">
              <w:rPr>
                <w:sz w:val="16"/>
                <w:szCs w:val="16"/>
              </w:rPr>
              <w:t>Year</w:t>
            </w:r>
          </w:p>
        </w:tc>
        <w:tc>
          <w:tcPr>
            <w:tcW w:w="537" w:type="dxa"/>
            <w:vMerge w:val="restart"/>
          </w:tcPr>
          <w:p w:rsidR="00533B06" w:rsidRPr="007521EA" w:rsidRDefault="00533B06" w:rsidP="002B344B">
            <w:pPr>
              <w:spacing w:before="0" w:after="0" w:line="240" w:lineRule="auto"/>
              <w:cnfStyle w:val="100000000000" w:firstRow="1" w:lastRow="0" w:firstColumn="0" w:lastColumn="0" w:oddVBand="0" w:evenVBand="0" w:oddHBand="0" w:evenHBand="0" w:firstRowFirstColumn="0" w:firstRowLastColumn="0" w:lastRowFirstColumn="0" w:lastRowLastColumn="0"/>
              <w:rPr>
                <w:sz w:val="16"/>
                <w:szCs w:val="16"/>
                <w:u w:val="single"/>
              </w:rPr>
            </w:pPr>
            <w:r w:rsidRPr="007521EA">
              <w:rPr>
                <w:sz w:val="16"/>
                <w:szCs w:val="16"/>
              </w:rPr>
              <w:t>Age</w:t>
            </w:r>
          </w:p>
        </w:tc>
        <w:tc>
          <w:tcPr>
            <w:tcW w:w="500" w:type="dxa"/>
            <w:vMerge w:val="restart"/>
          </w:tcPr>
          <w:p w:rsidR="00533B06" w:rsidRPr="007521EA" w:rsidRDefault="00533B06" w:rsidP="002B344B">
            <w:pPr>
              <w:spacing w:before="0" w:after="0" w:line="240" w:lineRule="auto"/>
              <w:cnfStyle w:val="100000000000" w:firstRow="1" w:lastRow="0" w:firstColumn="0" w:lastColumn="0" w:oddVBand="0" w:evenVBand="0" w:oddHBand="0" w:evenHBand="0" w:firstRowFirstColumn="0" w:firstRowLastColumn="0" w:lastRowFirstColumn="0" w:lastRowLastColumn="0"/>
              <w:rPr>
                <w:sz w:val="16"/>
                <w:szCs w:val="16"/>
              </w:rPr>
            </w:pPr>
            <w:r w:rsidRPr="007521EA">
              <w:rPr>
                <w:sz w:val="16"/>
                <w:szCs w:val="16"/>
              </w:rPr>
              <w:t>Age</w:t>
            </w:r>
          </w:p>
        </w:tc>
        <w:tc>
          <w:tcPr>
            <w:tcW w:w="763" w:type="dxa"/>
            <w:vMerge w:val="restart"/>
          </w:tcPr>
          <w:p w:rsidR="00533B06" w:rsidRPr="007521EA" w:rsidRDefault="00533B06" w:rsidP="002B344B">
            <w:pPr>
              <w:spacing w:before="0" w:after="0" w:line="240" w:lineRule="auto"/>
              <w:cnfStyle w:val="100000000000" w:firstRow="1" w:lastRow="0" w:firstColumn="0" w:lastColumn="0" w:oddVBand="0" w:evenVBand="0" w:oddHBand="0" w:evenHBand="0" w:firstRowFirstColumn="0" w:firstRowLastColumn="0" w:lastRowFirstColumn="0" w:lastRowLastColumn="0"/>
              <w:rPr>
                <w:sz w:val="16"/>
                <w:szCs w:val="16"/>
              </w:rPr>
            </w:pPr>
            <w:r w:rsidRPr="007521EA">
              <w:rPr>
                <w:sz w:val="16"/>
                <w:szCs w:val="16"/>
              </w:rPr>
              <w:t>RMD</w:t>
            </w:r>
          </w:p>
          <w:p w:rsidR="00533B06" w:rsidRPr="007521EA" w:rsidRDefault="00533B06" w:rsidP="002B344B">
            <w:pPr>
              <w:spacing w:before="0" w:after="0" w:line="240" w:lineRule="auto"/>
              <w:cnfStyle w:val="100000000000" w:firstRow="1" w:lastRow="0" w:firstColumn="0" w:lastColumn="0" w:oddVBand="0" w:evenVBand="0" w:oddHBand="0" w:evenHBand="0" w:firstRowFirstColumn="0" w:firstRowLastColumn="0" w:lastRowFirstColumn="0" w:lastRowLastColumn="0"/>
              <w:rPr>
                <w:sz w:val="16"/>
                <w:szCs w:val="16"/>
                <w:u w:val="single"/>
              </w:rPr>
            </w:pPr>
            <w:r w:rsidRPr="007521EA">
              <w:rPr>
                <w:sz w:val="16"/>
                <w:szCs w:val="16"/>
              </w:rPr>
              <w:t>Factor</w:t>
            </w:r>
          </w:p>
        </w:tc>
        <w:tc>
          <w:tcPr>
            <w:tcW w:w="4413" w:type="dxa"/>
            <w:gridSpan w:val="5"/>
          </w:tcPr>
          <w:p w:rsidR="00533B06" w:rsidRPr="007521EA" w:rsidRDefault="00533B06" w:rsidP="002B344B">
            <w:pPr>
              <w:spacing w:before="0" w:after="0" w:line="240" w:lineRule="auto"/>
              <w:cnfStyle w:val="100000000000" w:firstRow="1" w:lastRow="0" w:firstColumn="0" w:lastColumn="0" w:oddVBand="0" w:evenVBand="0" w:oddHBand="0" w:evenHBand="0" w:firstRowFirstColumn="0" w:firstRowLastColumn="0" w:lastRowFirstColumn="0" w:lastRowLastColumn="0"/>
              <w:rPr>
                <w:sz w:val="16"/>
                <w:szCs w:val="16"/>
              </w:rPr>
            </w:pPr>
            <w:r w:rsidRPr="007521EA">
              <w:rPr>
                <w:sz w:val="16"/>
                <w:szCs w:val="16"/>
                <w:u w:val="single"/>
              </w:rPr>
              <w:t>Traditional 401(k)</w:t>
            </w:r>
          </w:p>
        </w:tc>
        <w:tc>
          <w:tcPr>
            <w:tcW w:w="6936" w:type="dxa"/>
            <w:gridSpan w:val="8"/>
          </w:tcPr>
          <w:p w:rsidR="00533B06" w:rsidRPr="007521EA" w:rsidRDefault="00533B06" w:rsidP="002B344B">
            <w:pPr>
              <w:spacing w:before="0" w:after="0" w:line="240" w:lineRule="auto"/>
              <w:cnfStyle w:val="100000000000" w:firstRow="1" w:lastRow="0" w:firstColumn="0" w:lastColumn="0" w:oddVBand="0" w:evenVBand="0" w:oddHBand="0" w:evenHBand="0" w:firstRowFirstColumn="0" w:firstRowLastColumn="0" w:lastRowFirstColumn="0" w:lastRowLastColumn="0"/>
              <w:rPr>
                <w:sz w:val="16"/>
                <w:szCs w:val="16"/>
              </w:rPr>
            </w:pPr>
            <w:r w:rsidRPr="007521EA">
              <w:rPr>
                <w:sz w:val="16"/>
                <w:szCs w:val="16"/>
                <w:u w:val="single"/>
              </w:rPr>
              <w:t>Outside Taxable Investment Account</w:t>
            </w:r>
          </w:p>
        </w:tc>
        <w:tc>
          <w:tcPr>
            <w:tcW w:w="910" w:type="dxa"/>
            <w:vMerge w:val="restart"/>
          </w:tcPr>
          <w:p w:rsidR="00533B06" w:rsidRPr="007521EA" w:rsidRDefault="00533B06" w:rsidP="002B344B">
            <w:pPr>
              <w:spacing w:before="0" w:after="0" w:line="240" w:lineRule="auto"/>
              <w:cnfStyle w:val="100000000000" w:firstRow="1" w:lastRow="0" w:firstColumn="0" w:lastColumn="0" w:oddVBand="0" w:evenVBand="0" w:oddHBand="0" w:evenHBand="0" w:firstRowFirstColumn="0" w:firstRowLastColumn="0" w:lastRowFirstColumn="0" w:lastRowLastColumn="0"/>
              <w:rPr>
                <w:sz w:val="16"/>
                <w:szCs w:val="16"/>
              </w:rPr>
            </w:pPr>
            <w:r w:rsidRPr="007521EA">
              <w:rPr>
                <w:sz w:val="16"/>
                <w:szCs w:val="16"/>
              </w:rPr>
              <w:t>Built-In</w:t>
            </w:r>
          </w:p>
          <w:p w:rsidR="00533B06" w:rsidRPr="007521EA" w:rsidRDefault="00533B06" w:rsidP="002B344B">
            <w:pPr>
              <w:spacing w:before="0" w:after="0" w:line="240" w:lineRule="auto"/>
              <w:cnfStyle w:val="100000000000" w:firstRow="1" w:lastRow="0" w:firstColumn="0" w:lastColumn="0" w:oddVBand="0" w:evenVBand="0" w:oddHBand="0" w:evenHBand="0" w:firstRowFirstColumn="0" w:firstRowLastColumn="0" w:lastRowFirstColumn="0" w:lastRowLastColumn="0"/>
              <w:rPr>
                <w:sz w:val="16"/>
                <w:szCs w:val="16"/>
              </w:rPr>
            </w:pPr>
            <w:proofErr w:type="spellStart"/>
            <w:r w:rsidRPr="007521EA">
              <w:rPr>
                <w:sz w:val="16"/>
                <w:szCs w:val="16"/>
              </w:rPr>
              <w:t>Inc</w:t>
            </w:r>
            <w:proofErr w:type="spellEnd"/>
            <w:r w:rsidRPr="007521EA">
              <w:rPr>
                <w:sz w:val="16"/>
                <w:szCs w:val="16"/>
              </w:rPr>
              <w:t xml:space="preserve"> Tax</w:t>
            </w:r>
          </w:p>
          <w:p w:rsidR="00533B06" w:rsidRPr="007521EA" w:rsidRDefault="00533B06" w:rsidP="002B344B">
            <w:pPr>
              <w:spacing w:before="0" w:after="0" w:line="240" w:lineRule="auto"/>
              <w:cnfStyle w:val="100000000000" w:firstRow="1" w:lastRow="0" w:firstColumn="0" w:lastColumn="0" w:oddVBand="0" w:evenVBand="0" w:oddHBand="0" w:evenHBand="0" w:firstRowFirstColumn="0" w:firstRowLastColumn="0" w:lastRowFirstColumn="0" w:lastRowLastColumn="0"/>
              <w:rPr>
                <w:sz w:val="16"/>
                <w:szCs w:val="16"/>
              </w:rPr>
            </w:pPr>
            <w:r w:rsidRPr="007521EA">
              <w:rPr>
                <w:sz w:val="16"/>
                <w:szCs w:val="16"/>
              </w:rPr>
              <w:t>on 401(k)</w:t>
            </w:r>
          </w:p>
          <w:p w:rsidR="00533B06" w:rsidRPr="007521EA" w:rsidRDefault="00533B06" w:rsidP="002B344B">
            <w:pPr>
              <w:spacing w:before="0" w:after="0" w:line="240" w:lineRule="auto"/>
              <w:cnfStyle w:val="100000000000" w:firstRow="1" w:lastRow="0" w:firstColumn="0" w:lastColumn="0" w:oddVBand="0" w:evenVBand="0" w:oddHBand="0" w:evenHBand="0" w:firstRowFirstColumn="0" w:firstRowLastColumn="0" w:lastRowFirstColumn="0" w:lastRowLastColumn="0"/>
              <w:rPr>
                <w:sz w:val="16"/>
                <w:szCs w:val="16"/>
              </w:rPr>
            </w:pPr>
            <w:r w:rsidRPr="007521EA">
              <w:rPr>
                <w:sz w:val="16"/>
                <w:szCs w:val="16"/>
              </w:rPr>
              <w:t>25%</w:t>
            </w:r>
          </w:p>
        </w:tc>
        <w:tc>
          <w:tcPr>
            <w:tcW w:w="890" w:type="dxa"/>
            <w:vMerge w:val="restart"/>
          </w:tcPr>
          <w:p w:rsidR="00533B06" w:rsidRPr="007521EA" w:rsidRDefault="00533B06" w:rsidP="002B344B">
            <w:pPr>
              <w:spacing w:before="0" w:after="0" w:line="240" w:lineRule="auto"/>
              <w:cnfStyle w:val="100000000000" w:firstRow="1" w:lastRow="0" w:firstColumn="0" w:lastColumn="0" w:oddVBand="0" w:evenVBand="0" w:oddHBand="0" w:evenHBand="0" w:firstRowFirstColumn="0" w:firstRowLastColumn="0" w:lastRowFirstColumn="0" w:lastRowLastColumn="0"/>
              <w:rPr>
                <w:sz w:val="16"/>
                <w:szCs w:val="16"/>
              </w:rPr>
            </w:pPr>
            <w:r w:rsidRPr="007521EA">
              <w:rPr>
                <w:sz w:val="16"/>
                <w:szCs w:val="16"/>
              </w:rPr>
              <w:t>After-Tax</w:t>
            </w:r>
          </w:p>
          <w:p w:rsidR="00533B06" w:rsidRPr="007521EA" w:rsidRDefault="00533B06" w:rsidP="002B344B">
            <w:pPr>
              <w:spacing w:before="0" w:after="0" w:line="240" w:lineRule="auto"/>
              <w:cnfStyle w:val="100000000000" w:firstRow="1" w:lastRow="0" w:firstColumn="0" w:lastColumn="0" w:oddVBand="0" w:evenVBand="0" w:oddHBand="0" w:evenHBand="0" w:firstRowFirstColumn="0" w:firstRowLastColumn="0" w:lastRowFirstColumn="0" w:lastRowLastColumn="0"/>
              <w:rPr>
                <w:sz w:val="16"/>
                <w:szCs w:val="16"/>
              </w:rPr>
            </w:pPr>
            <w:r w:rsidRPr="007521EA">
              <w:rPr>
                <w:sz w:val="16"/>
                <w:szCs w:val="16"/>
              </w:rPr>
              <w:t>Total</w:t>
            </w:r>
          </w:p>
          <w:p w:rsidR="00533B06" w:rsidRPr="007521EA" w:rsidRDefault="00533B06" w:rsidP="002B344B">
            <w:pPr>
              <w:spacing w:before="0" w:after="0" w:line="240" w:lineRule="auto"/>
              <w:cnfStyle w:val="100000000000" w:firstRow="1" w:lastRow="0" w:firstColumn="0" w:lastColumn="0" w:oddVBand="0" w:evenVBand="0" w:oddHBand="0" w:evenHBand="0" w:firstRowFirstColumn="0" w:firstRowLastColumn="0" w:lastRowFirstColumn="0" w:lastRowLastColumn="0"/>
              <w:rPr>
                <w:sz w:val="16"/>
                <w:szCs w:val="16"/>
              </w:rPr>
            </w:pPr>
            <w:r w:rsidRPr="007521EA">
              <w:rPr>
                <w:sz w:val="16"/>
                <w:szCs w:val="16"/>
              </w:rPr>
              <w:t>Ending</w:t>
            </w:r>
          </w:p>
          <w:p w:rsidR="00533B06" w:rsidRPr="007521EA" w:rsidRDefault="00533B06" w:rsidP="002B344B">
            <w:pPr>
              <w:spacing w:before="0" w:after="0" w:line="240" w:lineRule="auto"/>
              <w:cnfStyle w:val="100000000000" w:firstRow="1" w:lastRow="0" w:firstColumn="0" w:lastColumn="0" w:oddVBand="0" w:evenVBand="0" w:oddHBand="0" w:evenHBand="0" w:firstRowFirstColumn="0" w:firstRowLastColumn="0" w:lastRowFirstColumn="0" w:lastRowLastColumn="0"/>
              <w:rPr>
                <w:sz w:val="16"/>
                <w:szCs w:val="16"/>
              </w:rPr>
            </w:pPr>
            <w:r w:rsidRPr="007521EA">
              <w:rPr>
                <w:sz w:val="16"/>
                <w:szCs w:val="16"/>
              </w:rPr>
              <w:t>Balance</w:t>
            </w:r>
          </w:p>
        </w:tc>
      </w:tr>
      <w:tr w:rsidR="001514AB" w:rsidRPr="007521EA" w:rsidTr="007521E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630" w:type="dxa"/>
            <w:vMerge/>
            <w:shd w:val="clear" w:color="auto" w:fill="344373"/>
          </w:tcPr>
          <w:p w:rsidR="00533B06" w:rsidRPr="007521EA" w:rsidRDefault="00533B06" w:rsidP="002B344B">
            <w:pPr>
              <w:spacing w:before="0" w:after="0" w:line="240" w:lineRule="auto"/>
              <w:jc w:val="center"/>
              <w:rPr>
                <w:b/>
                <w:color w:val="FFFFFF" w:themeColor="background1"/>
                <w:sz w:val="16"/>
                <w:szCs w:val="16"/>
              </w:rPr>
            </w:pPr>
          </w:p>
        </w:tc>
        <w:tc>
          <w:tcPr>
            <w:tcW w:w="537" w:type="dxa"/>
            <w:vMerge/>
            <w:shd w:val="clear" w:color="auto" w:fill="344373"/>
          </w:tcPr>
          <w:p w:rsidR="00533B06" w:rsidRPr="007521EA" w:rsidRDefault="00533B06" w:rsidP="002B344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p>
        </w:tc>
        <w:tc>
          <w:tcPr>
            <w:tcW w:w="500" w:type="dxa"/>
            <w:vMerge/>
            <w:shd w:val="clear" w:color="auto" w:fill="344373"/>
          </w:tcPr>
          <w:p w:rsidR="00533B06" w:rsidRPr="007521EA" w:rsidRDefault="00533B06" w:rsidP="002B344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p>
        </w:tc>
        <w:tc>
          <w:tcPr>
            <w:tcW w:w="763" w:type="dxa"/>
            <w:vMerge/>
            <w:shd w:val="clear" w:color="auto" w:fill="344373"/>
          </w:tcPr>
          <w:p w:rsidR="00533B06" w:rsidRPr="007521EA" w:rsidRDefault="00533B06" w:rsidP="002B344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p>
        </w:tc>
        <w:tc>
          <w:tcPr>
            <w:tcW w:w="900" w:type="dxa"/>
            <w:shd w:val="clear" w:color="auto" w:fill="344373"/>
          </w:tcPr>
          <w:p w:rsidR="00533B06" w:rsidRPr="007521EA" w:rsidRDefault="00533B06" w:rsidP="002B344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521EA">
              <w:rPr>
                <w:b/>
                <w:color w:val="FFFFFF" w:themeColor="background1"/>
                <w:sz w:val="16"/>
                <w:szCs w:val="16"/>
              </w:rPr>
              <w:t>Starting</w:t>
            </w:r>
          </w:p>
          <w:p w:rsidR="00533B06" w:rsidRPr="007521EA" w:rsidRDefault="00533B06" w:rsidP="002B344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521EA">
              <w:rPr>
                <w:b/>
                <w:color w:val="FFFFFF" w:themeColor="background1"/>
                <w:sz w:val="16"/>
                <w:szCs w:val="16"/>
              </w:rPr>
              <w:t>Balance</w:t>
            </w:r>
          </w:p>
        </w:tc>
        <w:tc>
          <w:tcPr>
            <w:tcW w:w="810" w:type="dxa"/>
            <w:shd w:val="clear" w:color="auto" w:fill="344373"/>
          </w:tcPr>
          <w:p w:rsidR="00533B06" w:rsidRPr="007521EA" w:rsidRDefault="00533B06" w:rsidP="002B344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521EA">
              <w:rPr>
                <w:b/>
                <w:color w:val="FFFFFF" w:themeColor="background1"/>
                <w:sz w:val="16"/>
                <w:szCs w:val="16"/>
              </w:rPr>
              <w:t>Growth</w:t>
            </w:r>
          </w:p>
          <w:p w:rsidR="00533B06" w:rsidRPr="007521EA" w:rsidRDefault="00533B06" w:rsidP="002B344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521EA">
              <w:rPr>
                <w:b/>
                <w:color w:val="FFFFFF" w:themeColor="background1"/>
                <w:sz w:val="16"/>
                <w:szCs w:val="16"/>
              </w:rPr>
              <w:t>7%</w:t>
            </w:r>
          </w:p>
        </w:tc>
        <w:tc>
          <w:tcPr>
            <w:tcW w:w="900" w:type="dxa"/>
            <w:shd w:val="clear" w:color="auto" w:fill="344373"/>
          </w:tcPr>
          <w:p w:rsidR="00533B06" w:rsidRPr="007521EA" w:rsidRDefault="00533B06" w:rsidP="002B344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proofErr w:type="spellStart"/>
            <w:r w:rsidRPr="007521EA">
              <w:rPr>
                <w:b/>
                <w:color w:val="FFFFFF" w:themeColor="background1"/>
                <w:sz w:val="16"/>
                <w:szCs w:val="16"/>
              </w:rPr>
              <w:t>Contribu</w:t>
            </w:r>
            <w:r w:rsidR="007521EA">
              <w:rPr>
                <w:b/>
                <w:color w:val="FFFFFF" w:themeColor="background1"/>
                <w:sz w:val="16"/>
                <w:szCs w:val="16"/>
              </w:rPr>
              <w:t>-</w:t>
            </w:r>
            <w:r w:rsidRPr="007521EA">
              <w:rPr>
                <w:b/>
                <w:color w:val="FFFFFF" w:themeColor="background1"/>
                <w:sz w:val="16"/>
                <w:szCs w:val="16"/>
              </w:rPr>
              <w:t>tion</w:t>
            </w:r>
            <w:proofErr w:type="spellEnd"/>
          </w:p>
        </w:tc>
        <w:tc>
          <w:tcPr>
            <w:tcW w:w="900" w:type="dxa"/>
            <w:shd w:val="clear" w:color="auto" w:fill="344373"/>
          </w:tcPr>
          <w:p w:rsidR="00533B06" w:rsidRPr="007521EA" w:rsidRDefault="00533B06" w:rsidP="002B344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proofErr w:type="spellStart"/>
            <w:r w:rsidRPr="007521EA">
              <w:rPr>
                <w:b/>
                <w:color w:val="FFFFFF" w:themeColor="background1"/>
                <w:sz w:val="16"/>
                <w:szCs w:val="16"/>
              </w:rPr>
              <w:t>Distribu</w:t>
            </w:r>
            <w:r w:rsidR="007521EA">
              <w:rPr>
                <w:b/>
                <w:color w:val="FFFFFF" w:themeColor="background1"/>
                <w:sz w:val="16"/>
                <w:szCs w:val="16"/>
              </w:rPr>
              <w:t>-</w:t>
            </w:r>
            <w:r w:rsidRPr="007521EA">
              <w:rPr>
                <w:b/>
                <w:color w:val="FFFFFF" w:themeColor="background1"/>
                <w:sz w:val="16"/>
                <w:szCs w:val="16"/>
              </w:rPr>
              <w:t>tion</w:t>
            </w:r>
            <w:proofErr w:type="spellEnd"/>
          </w:p>
        </w:tc>
        <w:tc>
          <w:tcPr>
            <w:tcW w:w="903" w:type="dxa"/>
            <w:shd w:val="clear" w:color="auto" w:fill="344373"/>
          </w:tcPr>
          <w:p w:rsidR="00533B06" w:rsidRPr="007521EA" w:rsidRDefault="00533B06" w:rsidP="002B344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521EA">
              <w:rPr>
                <w:b/>
                <w:color w:val="FFFFFF" w:themeColor="background1"/>
                <w:sz w:val="16"/>
                <w:szCs w:val="16"/>
              </w:rPr>
              <w:t>Ending</w:t>
            </w:r>
          </w:p>
          <w:p w:rsidR="00533B06" w:rsidRPr="007521EA" w:rsidRDefault="00533B06" w:rsidP="002B344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521EA">
              <w:rPr>
                <w:b/>
                <w:color w:val="FFFFFF" w:themeColor="background1"/>
                <w:sz w:val="16"/>
                <w:szCs w:val="16"/>
              </w:rPr>
              <w:t>Balance</w:t>
            </w:r>
          </w:p>
        </w:tc>
        <w:tc>
          <w:tcPr>
            <w:tcW w:w="987" w:type="dxa"/>
            <w:shd w:val="clear" w:color="auto" w:fill="344373"/>
          </w:tcPr>
          <w:p w:rsidR="00533B06" w:rsidRPr="007521EA" w:rsidRDefault="00533B06" w:rsidP="002B344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521EA">
              <w:rPr>
                <w:b/>
                <w:color w:val="FFFFFF" w:themeColor="background1"/>
                <w:sz w:val="16"/>
                <w:szCs w:val="16"/>
              </w:rPr>
              <w:t>Beginning</w:t>
            </w:r>
          </w:p>
          <w:p w:rsidR="00533B06" w:rsidRPr="007521EA" w:rsidRDefault="00533B06" w:rsidP="002B344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521EA">
              <w:rPr>
                <w:b/>
                <w:color w:val="FFFFFF" w:themeColor="background1"/>
                <w:sz w:val="16"/>
                <w:szCs w:val="16"/>
              </w:rPr>
              <w:t>Balance</w:t>
            </w:r>
          </w:p>
        </w:tc>
        <w:tc>
          <w:tcPr>
            <w:tcW w:w="810" w:type="dxa"/>
            <w:shd w:val="clear" w:color="auto" w:fill="344373"/>
          </w:tcPr>
          <w:p w:rsidR="00533B06" w:rsidRPr="007521EA" w:rsidRDefault="007521EA" w:rsidP="002B344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proofErr w:type="spellStart"/>
            <w:r>
              <w:rPr>
                <w:b/>
                <w:color w:val="FFFFFF" w:themeColor="background1"/>
                <w:sz w:val="16"/>
                <w:szCs w:val="16"/>
              </w:rPr>
              <w:t>In</w:t>
            </w:r>
            <w:r w:rsidR="00533B06" w:rsidRPr="007521EA">
              <w:rPr>
                <w:b/>
                <w:color w:val="FFFFFF" w:themeColor="background1"/>
                <w:sz w:val="16"/>
                <w:szCs w:val="16"/>
              </w:rPr>
              <w:t>e</w:t>
            </w:r>
            <w:r>
              <w:rPr>
                <w:b/>
                <w:color w:val="FFFFFF" w:themeColor="background1"/>
                <w:sz w:val="16"/>
                <w:szCs w:val="16"/>
              </w:rPr>
              <w:t>ome</w:t>
            </w:r>
            <w:proofErr w:type="spellEnd"/>
          </w:p>
          <w:p w:rsidR="00533B06" w:rsidRPr="007521EA" w:rsidRDefault="00533B06" w:rsidP="002B344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521EA">
              <w:rPr>
                <w:b/>
                <w:color w:val="FFFFFF" w:themeColor="background1"/>
                <w:sz w:val="16"/>
                <w:szCs w:val="16"/>
              </w:rPr>
              <w:t>2%</w:t>
            </w:r>
          </w:p>
        </w:tc>
        <w:tc>
          <w:tcPr>
            <w:tcW w:w="810" w:type="dxa"/>
            <w:shd w:val="clear" w:color="auto" w:fill="344373"/>
          </w:tcPr>
          <w:p w:rsidR="00533B06" w:rsidRPr="007521EA" w:rsidRDefault="00533B06" w:rsidP="002B344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521EA">
              <w:rPr>
                <w:b/>
                <w:color w:val="FFFFFF" w:themeColor="background1"/>
                <w:sz w:val="16"/>
                <w:szCs w:val="16"/>
              </w:rPr>
              <w:t>Growth</w:t>
            </w:r>
          </w:p>
          <w:p w:rsidR="00533B06" w:rsidRPr="007521EA" w:rsidRDefault="00533B06" w:rsidP="002B344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521EA">
              <w:rPr>
                <w:b/>
                <w:color w:val="FFFFFF" w:themeColor="background1"/>
                <w:sz w:val="16"/>
                <w:szCs w:val="16"/>
              </w:rPr>
              <w:t>5%</w:t>
            </w:r>
          </w:p>
        </w:tc>
        <w:tc>
          <w:tcPr>
            <w:tcW w:w="611" w:type="dxa"/>
            <w:shd w:val="clear" w:color="auto" w:fill="344373"/>
          </w:tcPr>
          <w:p w:rsidR="00533B06" w:rsidRPr="007521EA" w:rsidRDefault="00533B06" w:rsidP="002B344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proofErr w:type="spellStart"/>
            <w:r w:rsidRPr="007521EA">
              <w:rPr>
                <w:b/>
                <w:color w:val="FFFFFF" w:themeColor="background1"/>
                <w:sz w:val="16"/>
                <w:szCs w:val="16"/>
              </w:rPr>
              <w:t>Inc</w:t>
            </w:r>
            <w:proofErr w:type="spellEnd"/>
            <w:r w:rsidRPr="007521EA">
              <w:rPr>
                <w:b/>
                <w:color w:val="FFFFFF" w:themeColor="background1"/>
                <w:sz w:val="16"/>
                <w:szCs w:val="16"/>
              </w:rPr>
              <w:t xml:space="preserve"> Tax</w:t>
            </w:r>
          </w:p>
          <w:p w:rsidR="00533B06" w:rsidRPr="007521EA" w:rsidRDefault="00533B06" w:rsidP="002B344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521EA">
              <w:rPr>
                <w:b/>
                <w:color w:val="FFFFFF" w:themeColor="background1"/>
                <w:sz w:val="16"/>
                <w:szCs w:val="16"/>
              </w:rPr>
              <w:t>25%</w:t>
            </w:r>
          </w:p>
        </w:tc>
        <w:tc>
          <w:tcPr>
            <w:tcW w:w="746" w:type="dxa"/>
            <w:shd w:val="clear" w:color="auto" w:fill="344373"/>
          </w:tcPr>
          <w:p w:rsidR="00533B06" w:rsidRPr="007521EA" w:rsidRDefault="00533B06" w:rsidP="002B344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521EA">
              <w:rPr>
                <w:b/>
                <w:color w:val="FFFFFF" w:themeColor="background1"/>
                <w:sz w:val="16"/>
                <w:szCs w:val="16"/>
              </w:rPr>
              <w:t>Gr Tax</w:t>
            </w:r>
          </w:p>
          <w:p w:rsidR="00533B06" w:rsidRPr="007521EA" w:rsidRDefault="00533B06" w:rsidP="002B344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521EA">
              <w:rPr>
                <w:b/>
                <w:color w:val="FFFFFF" w:themeColor="background1"/>
                <w:sz w:val="16"/>
                <w:szCs w:val="16"/>
              </w:rPr>
              <w:t>15%</w:t>
            </w:r>
          </w:p>
        </w:tc>
        <w:tc>
          <w:tcPr>
            <w:tcW w:w="1080" w:type="dxa"/>
            <w:shd w:val="clear" w:color="auto" w:fill="344373"/>
          </w:tcPr>
          <w:p w:rsidR="00533B06" w:rsidRPr="007521EA" w:rsidRDefault="00533B06" w:rsidP="002B344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proofErr w:type="spellStart"/>
            <w:r w:rsidRPr="007521EA">
              <w:rPr>
                <w:b/>
                <w:color w:val="FFFFFF" w:themeColor="background1"/>
                <w:sz w:val="16"/>
                <w:szCs w:val="16"/>
              </w:rPr>
              <w:t>Contribu</w:t>
            </w:r>
            <w:r w:rsidR="002B344B" w:rsidRPr="007521EA">
              <w:rPr>
                <w:b/>
                <w:color w:val="FFFFFF" w:themeColor="background1"/>
                <w:sz w:val="16"/>
                <w:szCs w:val="16"/>
              </w:rPr>
              <w:t>-</w:t>
            </w:r>
            <w:r w:rsidRPr="007521EA">
              <w:rPr>
                <w:b/>
                <w:color w:val="FFFFFF" w:themeColor="background1"/>
                <w:sz w:val="16"/>
                <w:szCs w:val="16"/>
              </w:rPr>
              <w:t>tion</w:t>
            </w:r>
            <w:proofErr w:type="spellEnd"/>
            <w:r w:rsidR="002B344B" w:rsidRPr="007521EA">
              <w:rPr>
                <w:b/>
                <w:color w:val="FFFFFF" w:themeColor="background1"/>
                <w:sz w:val="16"/>
                <w:szCs w:val="16"/>
              </w:rPr>
              <w:t xml:space="preserve"> </w:t>
            </w:r>
            <w:r w:rsidRPr="007521EA">
              <w:rPr>
                <w:b/>
                <w:color w:val="FFFFFF" w:themeColor="background1"/>
                <w:sz w:val="16"/>
                <w:szCs w:val="16"/>
              </w:rPr>
              <w:t>Tax Savings</w:t>
            </w:r>
          </w:p>
          <w:p w:rsidR="00533B06" w:rsidRPr="007521EA" w:rsidRDefault="00533B06" w:rsidP="002B344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521EA">
              <w:rPr>
                <w:b/>
                <w:color w:val="FFFFFF" w:themeColor="background1"/>
                <w:sz w:val="16"/>
                <w:szCs w:val="16"/>
              </w:rPr>
              <w:t>25%</w:t>
            </w:r>
          </w:p>
        </w:tc>
        <w:tc>
          <w:tcPr>
            <w:tcW w:w="990" w:type="dxa"/>
            <w:shd w:val="clear" w:color="auto" w:fill="344373"/>
          </w:tcPr>
          <w:p w:rsidR="00533B06" w:rsidRPr="007521EA" w:rsidRDefault="00533B06" w:rsidP="002B344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521EA">
              <w:rPr>
                <w:b/>
                <w:color w:val="FFFFFF" w:themeColor="background1"/>
                <w:sz w:val="16"/>
                <w:szCs w:val="16"/>
              </w:rPr>
              <w:t>Net 401(k)</w:t>
            </w:r>
          </w:p>
          <w:p w:rsidR="00533B06" w:rsidRPr="007521EA" w:rsidRDefault="00533B06" w:rsidP="002B344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proofErr w:type="spellStart"/>
            <w:r w:rsidRPr="007521EA">
              <w:rPr>
                <w:b/>
                <w:color w:val="FFFFFF" w:themeColor="background1"/>
                <w:sz w:val="16"/>
                <w:szCs w:val="16"/>
              </w:rPr>
              <w:t>Distribu</w:t>
            </w:r>
            <w:r w:rsidR="002B344B" w:rsidRPr="007521EA">
              <w:rPr>
                <w:b/>
                <w:color w:val="FFFFFF" w:themeColor="background1"/>
                <w:sz w:val="16"/>
                <w:szCs w:val="16"/>
              </w:rPr>
              <w:t>-</w:t>
            </w:r>
            <w:r w:rsidRPr="007521EA">
              <w:rPr>
                <w:b/>
                <w:color w:val="FFFFFF" w:themeColor="background1"/>
                <w:sz w:val="16"/>
                <w:szCs w:val="16"/>
              </w:rPr>
              <w:t>tion</w:t>
            </w:r>
            <w:proofErr w:type="spellEnd"/>
          </w:p>
          <w:p w:rsidR="00533B06" w:rsidRPr="007521EA" w:rsidRDefault="00533B06" w:rsidP="002B344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521EA">
              <w:rPr>
                <w:b/>
                <w:color w:val="FFFFFF" w:themeColor="background1"/>
                <w:sz w:val="16"/>
                <w:szCs w:val="16"/>
              </w:rPr>
              <w:t>25%</w:t>
            </w:r>
          </w:p>
        </w:tc>
        <w:tc>
          <w:tcPr>
            <w:tcW w:w="902" w:type="dxa"/>
            <w:shd w:val="clear" w:color="auto" w:fill="344373"/>
          </w:tcPr>
          <w:p w:rsidR="00533B06" w:rsidRPr="007521EA" w:rsidRDefault="00533B06" w:rsidP="002B344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521EA">
              <w:rPr>
                <w:b/>
                <w:color w:val="FFFFFF" w:themeColor="background1"/>
                <w:sz w:val="16"/>
                <w:szCs w:val="16"/>
              </w:rPr>
              <w:t>Ending</w:t>
            </w:r>
          </w:p>
          <w:p w:rsidR="00533B06" w:rsidRPr="007521EA" w:rsidRDefault="00533B06" w:rsidP="002B344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521EA">
              <w:rPr>
                <w:b/>
                <w:color w:val="FFFFFF" w:themeColor="background1"/>
                <w:sz w:val="16"/>
                <w:szCs w:val="16"/>
              </w:rPr>
              <w:t>Balance</w:t>
            </w:r>
          </w:p>
        </w:tc>
        <w:tc>
          <w:tcPr>
            <w:tcW w:w="910" w:type="dxa"/>
            <w:vMerge/>
            <w:shd w:val="clear" w:color="auto" w:fill="344373"/>
          </w:tcPr>
          <w:p w:rsidR="00533B06" w:rsidRPr="007521EA" w:rsidRDefault="00533B06" w:rsidP="002B344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p>
        </w:tc>
        <w:tc>
          <w:tcPr>
            <w:tcW w:w="890" w:type="dxa"/>
            <w:vMerge/>
            <w:shd w:val="clear" w:color="auto" w:fill="344373"/>
          </w:tcPr>
          <w:p w:rsidR="00533B06" w:rsidRPr="007521EA" w:rsidRDefault="00533B06" w:rsidP="002B344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p>
        </w:tc>
      </w:tr>
      <w:tr w:rsidR="002B344B" w:rsidRPr="002B344B" w:rsidTr="007521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533B06" w:rsidRPr="002B344B" w:rsidRDefault="00533B06" w:rsidP="002B344B">
            <w:pPr>
              <w:spacing w:before="60" w:after="60" w:line="240" w:lineRule="auto"/>
              <w:jc w:val="center"/>
              <w:rPr>
                <w:sz w:val="16"/>
                <w:szCs w:val="16"/>
              </w:rPr>
            </w:pPr>
            <w:r w:rsidRPr="002B344B">
              <w:rPr>
                <w:sz w:val="16"/>
                <w:szCs w:val="16"/>
              </w:rPr>
              <w:t>0</w:t>
            </w:r>
          </w:p>
        </w:tc>
        <w:tc>
          <w:tcPr>
            <w:tcW w:w="537"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35</w:t>
            </w:r>
          </w:p>
        </w:tc>
        <w:tc>
          <w:tcPr>
            <w:tcW w:w="50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35</w:t>
            </w:r>
          </w:p>
        </w:tc>
        <w:tc>
          <w:tcPr>
            <w:tcW w:w="763"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w:t>
            </w:r>
          </w:p>
        </w:tc>
        <w:tc>
          <w:tcPr>
            <w:tcW w:w="90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81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90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10,000</w:t>
            </w:r>
          </w:p>
        </w:tc>
        <w:tc>
          <w:tcPr>
            <w:tcW w:w="90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903"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10,000</w:t>
            </w:r>
          </w:p>
        </w:tc>
        <w:tc>
          <w:tcPr>
            <w:tcW w:w="987"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81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81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611"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746"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108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2,500</w:t>
            </w:r>
          </w:p>
        </w:tc>
        <w:tc>
          <w:tcPr>
            <w:tcW w:w="99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902"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2,500</w:t>
            </w:r>
          </w:p>
        </w:tc>
        <w:tc>
          <w:tcPr>
            <w:tcW w:w="91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2,500</w:t>
            </w:r>
          </w:p>
        </w:tc>
        <w:tc>
          <w:tcPr>
            <w:tcW w:w="89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10,000</w:t>
            </w:r>
          </w:p>
        </w:tc>
      </w:tr>
      <w:tr w:rsidR="002B344B" w:rsidRPr="002B344B" w:rsidTr="00752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533B06" w:rsidRPr="002B344B" w:rsidRDefault="00533B06" w:rsidP="002B344B">
            <w:pPr>
              <w:spacing w:before="60" w:after="60" w:line="240" w:lineRule="auto"/>
              <w:jc w:val="center"/>
              <w:rPr>
                <w:sz w:val="16"/>
                <w:szCs w:val="16"/>
              </w:rPr>
            </w:pPr>
            <w:r w:rsidRPr="002B344B">
              <w:rPr>
                <w:sz w:val="16"/>
                <w:szCs w:val="16"/>
              </w:rPr>
              <w:t>1</w:t>
            </w:r>
          </w:p>
        </w:tc>
        <w:tc>
          <w:tcPr>
            <w:tcW w:w="537"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36</w:t>
            </w:r>
          </w:p>
        </w:tc>
        <w:tc>
          <w:tcPr>
            <w:tcW w:w="500"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36</w:t>
            </w:r>
          </w:p>
        </w:tc>
        <w:tc>
          <w:tcPr>
            <w:tcW w:w="763"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w:t>
            </w:r>
          </w:p>
        </w:tc>
        <w:tc>
          <w:tcPr>
            <w:tcW w:w="900"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10,000</w:t>
            </w:r>
          </w:p>
        </w:tc>
        <w:tc>
          <w:tcPr>
            <w:tcW w:w="810"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700</w:t>
            </w:r>
          </w:p>
        </w:tc>
        <w:tc>
          <w:tcPr>
            <w:tcW w:w="900"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10,000</w:t>
            </w:r>
          </w:p>
        </w:tc>
        <w:tc>
          <w:tcPr>
            <w:tcW w:w="900"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0</w:t>
            </w:r>
          </w:p>
        </w:tc>
        <w:tc>
          <w:tcPr>
            <w:tcW w:w="903"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20,700</w:t>
            </w:r>
          </w:p>
        </w:tc>
        <w:tc>
          <w:tcPr>
            <w:tcW w:w="987"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2,500</w:t>
            </w:r>
          </w:p>
        </w:tc>
        <w:tc>
          <w:tcPr>
            <w:tcW w:w="810"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50</w:t>
            </w:r>
          </w:p>
        </w:tc>
        <w:tc>
          <w:tcPr>
            <w:tcW w:w="810"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125</w:t>
            </w:r>
          </w:p>
        </w:tc>
        <w:tc>
          <w:tcPr>
            <w:tcW w:w="611"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13</w:t>
            </w:r>
          </w:p>
        </w:tc>
        <w:tc>
          <w:tcPr>
            <w:tcW w:w="746"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19</w:t>
            </w:r>
          </w:p>
        </w:tc>
        <w:tc>
          <w:tcPr>
            <w:tcW w:w="1080"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2,500</w:t>
            </w:r>
          </w:p>
        </w:tc>
        <w:tc>
          <w:tcPr>
            <w:tcW w:w="990"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0</w:t>
            </w:r>
          </w:p>
        </w:tc>
        <w:tc>
          <w:tcPr>
            <w:tcW w:w="902"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5,144</w:t>
            </w:r>
          </w:p>
        </w:tc>
        <w:tc>
          <w:tcPr>
            <w:tcW w:w="910"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5,175</w:t>
            </w:r>
          </w:p>
        </w:tc>
        <w:tc>
          <w:tcPr>
            <w:tcW w:w="890"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20,669</w:t>
            </w:r>
          </w:p>
        </w:tc>
      </w:tr>
      <w:tr w:rsidR="002B344B" w:rsidRPr="002B344B" w:rsidTr="007521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533B06" w:rsidRPr="002B344B" w:rsidRDefault="00533B06" w:rsidP="002B344B">
            <w:pPr>
              <w:spacing w:before="60" w:after="60" w:line="240" w:lineRule="auto"/>
              <w:jc w:val="center"/>
              <w:rPr>
                <w:sz w:val="16"/>
                <w:szCs w:val="16"/>
              </w:rPr>
            </w:pPr>
            <w:r w:rsidRPr="002B344B">
              <w:rPr>
                <w:sz w:val="16"/>
                <w:szCs w:val="16"/>
              </w:rPr>
              <w:t>2</w:t>
            </w:r>
          </w:p>
        </w:tc>
        <w:tc>
          <w:tcPr>
            <w:tcW w:w="537"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37</w:t>
            </w:r>
          </w:p>
        </w:tc>
        <w:tc>
          <w:tcPr>
            <w:tcW w:w="50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37</w:t>
            </w:r>
          </w:p>
        </w:tc>
        <w:tc>
          <w:tcPr>
            <w:tcW w:w="763"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w:t>
            </w:r>
          </w:p>
        </w:tc>
        <w:tc>
          <w:tcPr>
            <w:tcW w:w="90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20,700</w:t>
            </w:r>
          </w:p>
        </w:tc>
        <w:tc>
          <w:tcPr>
            <w:tcW w:w="81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1,449</w:t>
            </w:r>
          </w:p>
        </w:tc>
        <w:tc>
          <w:tcPr>
            <w:tcW w:w="90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10,000</w:t>
            </w:r>
          </w:p>
        </w:tc>
        <w:tc>
          <w:tcPr>
            <w:tcW w:w="90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903"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32,149</w:t>
            </w:r>
          </w:p>
        </w:tc>
        <w:tc>
          <w:tcPr>
            <w:tcW w:w="987"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5,144</w:t>
            </w:r>
          </w:p>
        </w:tc>
        <w:tc>
          <w:tcPr>
            <w:tcW w:w="81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103</w:t>
            </w:r>
          </w:p>
        </w:tc>
        <w:tc>
          <w:tcPr>
            <w:tcW w:w="81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257</w:t>
            </w:r>
          </w:p>
        </w:tc>
        <w:tc>
          <w:tcPr>
            <w:tcW w:w="611"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26</w:t>
            </w:r>
          </w:p>
        </w:tc>
        <w:tc>
          <w:tcPr>
            <w:tcW w:w="746"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39</w:t>
            </w:r>
          </w:p>
        </w:tc>
        <w:tc>
          <w:tcPr>
            <w:tcW w:w="108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2,500</w:t>
            </w:r>
          </w:p>
        </w:tc>
        <w:tc>
          <w:tcPr>
            <w:tcW w:w="99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902"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7,940</w:t>
            </w:r>
          </w:p>
        </w:tc>
        <w:tc>
          <w:tcPr>
            <w:tcW w:w="91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8,037</w:t>
            </w:r>
          </w:p>
        </w:tc>
        <w:tc>
          <w:tcPr>
            <w:tcW w:w="89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32,051</w:t>
            </w:r>
          </w:p>
        </w:tc>
      </w:tr>
      <w:tr w:rsidR="002B344B" w:rsidRPr="002B344B" w:rsidTr="00752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533B06" w:rsidRPr="002B344B" w:rsidRDefault="00533B06" w:rsidP="002B344B">
            <w:pPr>
              <w:spacing w:before="60" w:after="60" w:line="240" w:lineRule="auto"/>
              <w:jc w:val="center"/>
              <w:rPr>
                <w:sz w:val="16"/>
                <w:szCs w:val="16"/>
              </w:rPr>
            </w:pPr>
            <w:r w:rsidRPr="002B344B">
              <w:rPr>
                <w:sz w:val="16"/>
                <w:szCs w:val="16"/>
              </w:rPr>
              <w:t>3</w:t>
            </w:r>
          </w:p>
        </w:tc>
        <w:tc>
          <w:tcPr>
            <w:tcW w:w="537"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38</w:t>
            </w:r>
          </w:p>
        </w:tc>
        <w:tc>
          <w:tcPr>
            <w:tcW w:w="500"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38</w:t>
            </w:r>
          </w:p>
        </w:tc>
        <w:tc>
          <w:tcPr>
            <w:tcW w:w="763"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w:t>
            </w:r>
          </w:p>
        </w:tc>
        <w:tc>
          <w:tcPr>
            <w:tcW w:w="900"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32,149</w:t>
            </w:r>
          </w:p>
        </w:tc>
        <w:tc>
          <w:tcPr>
            <w:tcW w:w="810"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2,250</w:t>
            </w:r>
          </w:p>
        </w:tc>
        <w:tc>
          <w:tcPr>
            <w:tcW w:w="900"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10,000</w:t>
            </w:r>
          </w:p>
        </w:tc>
        <w:tc>
          <w:tcPr>
            <w:tcW w:w="900"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0</w:t>
            </w:r>
          </w:p>
        </w:tc>
        <w:tc>
          <w:tcPr>
            <w:tcW w:w="903"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44,399</w:t>
            </w:r>
          </w:p>
        </w:tc>
        <w:tc>
          <w:tcPr>
            <w:tcW w:w="987"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7,940</w:t>
            </w:r>
          </w:p>
        </w:tc>
        <w:tc>
          <w:tcPr>
            <w:tcW w:w="810"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159</w:t>
            </w:r>
          </w:p>
        </w:tc>
        <w:tc>
          <w:tcPr>
            <w:tcW w:w="810"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397</w:t>
            </w:r>
          </w:p>
        </w:tc>
        <w:tc>
          <w:tcPr>
            <w:tcW w:w="611"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40</w:t>
            </w:r>
          </w:p>
        </w:tc>
        <w:tc>
          <w:tcPr>
            <w:tcW w:w="746"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60</w:t>
            </w:r>
          </w:p>
        </w:tc>
        <w:tc>
          <w:tcPr>
            <w:tcW w:w="1080"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2,500</w:t>
            </w:r>
          </w:p>
        </w:tc>
        <w:tc>
          <w:tcPr>
            <w:tcW w:w="990"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0</w:t>
            </w:r>
          </w:p>
        </w:tc>
        <w:tc>
          <w:tcPr>
            <w:tcW w:w="902"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10,896</w:t>
            </w:r>
          </w:p>
        </w:tc>
        <w:tc>
          <w:tcPr>
            <w:tcW w:w="910"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11,100</w:t>
            </w:r>
          </w:p>
        </w:tc>
        <w:tc>
          <w:tcPr>
            <w:tcW w:w="890"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44,196</w:t>
            </w:r>
          </w:p>
        </w:tc>
      </w:tr>
      <w:tr w:rsidR="002B344B" w:rsidRPr="002B344B" w:rsidTr="007521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533B06" w:rsidRPr="002B344B" w:rsidRDefault="00533B06" w:rsidP="002B344B">
            <w:pPr>
              <w:spacing w:before="60" w:after="60" w:line="240" w:lineRule="auto"/>
              <w:jc w:val="center"/>
              <w:rPr>
                <w:sz w:val="16"/>
                <w:szCs w:val="16"/>
              </w:rPr>
            </w:pPr>
            <w:r w:rsidRPr="002B344B">
              <w:rPr>
                <w:sz w:val="16"/>
                <w:szCs w:val="16"/>
              </w:rPr>
              <w:t>4</w:t>
            </w:r>
          </w:p>
        </w:tc>
        <w:tc>
          <w:tcPr>
            <w:tcW w:w="537"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39</w:t>
            </w:r>
          </w:p>
        </w:tc>
        <w:tc>
          <w:tcPr>
            <w:tcW w:w="50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39</w:t>
            </w:r>
          </w:p>
        </w:tc>
        <w:tc>
          <w:tcPr>
            <w:tcW w:w="763"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w:t>
            </w:r>
          </w:p>
        </w:tc>
        <w:tc>
          <w:tcPr>
            <w:tcW w:w="90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44,399</w:t>
            </w:r>
          </w:p>
        </w:tc>
        <w:tc>
          <w:tcPr>
            <w:tcW w:w="81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3,108</w:t>
            </w:r>
          </w:p>
        </w:tc>
        <w:tc>
          <w:tcPr>
            <w:tcW w:w="90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10,000</w:t>
            </w:r>
          </w:p>
        </w:tc>
        <w:tc>
          <w:tcPr>
            <w:tcW w:w="90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903"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57,507</w:t>
            </w:r>
          </w:p>
        </w:tc>
        <w:tc>
          <w:tcPr>
            <w:tcW w:w="987"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10,896</w:t>
            </w:r>
          </w:p>
        </w:tc>
        <w:tc>
          <w:tcPr>
            <w:tcW w:w="81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218</w:t>
            </w:r>
          </w:p>
        </w:tc>
        <w:tc>
          <w:tcPr>
            <w:tcW w:w="81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545</w:t>
            </w:r>
          </w:p>
        </w:tc>
        <w:tc>
          <w:tcPr>
            <w:tcW w:w="611"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54</w:t>
            </w:r>
          </w:p>
        </w:tc>
        <w:tc>
          <w:tcPr>
            <w:tcW w:w="746"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82</w:t>
            </w:r>
          </w:p>
        </w:tc>
        <w:tc>
          <w:tcPr>
            <w:tcW w:w="108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2,500</w:t>
            </w:r>
          </w:p>
        </w:tc>
        <w:tc>
          <w:tcPr>
            <w:tcW w:w="99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902"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14,023</w:t>
            </w:r>
          </w:p>
        </w:tc>
        <w:tc>
          <w:tcPr>
            <w:tcW w:w="91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14,377</w:t>
            </w:r>
          </w:p>
        </w:tc>
        <w:tc>
          <w:tcPr>
            <w:tcW w:w="89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57,153</w:t>
            </w:r>
          </w:p>
        </w:tc>
      </w:tr>
      <w:tr w:rsidR="002B344B" w:rsidRPr="002B344B" w:rsidTr="00752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533B06" w:rsidRPr="002B344B" w:rsidRDefault="00533B06" w:rsidP="002B344B">
            <w:pPr>
              <w:spacing w:before="60" w:after="60" w:line="240" w:lineRule="auto"/>
              <w:jc w:val="center"/>
              <w:rPr>
                <w:sz w:val="16"/>
                <w:szCs w:val="16"/>
              </w:rPr>
            </w:pPr>
            <w:r w:rsidRPr="002B344B">
              <w:rPr>
                <w:sz w:val="16"/>
                <w:szCs w:val="16"/>
              </w:rPr>
              <w:t>5</w:t>
            </w:r>
          </w:p>
        </w:tc>
        <w:tc>
          <w:tcPr>
            <w:tcW w:w="537"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40</w:t>
            </w:r>
          </w:p>
        </w:tc>
        <w:tc>
          <w:tcPr>
            <w:tcW w:w="500"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40</w:t>
            </w:r>
          </w:p>
        </w:tc>
        <w:tc>
          <w:tcPr>
            <w:tcW w:w="763"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w:t>
            </w:r>
          </w:p>
        </w:tc>
        <w:tc>
          <w:tcPr>
            <w:tcW w:w="900"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57,507</w:t>
            </w:r>
          </w:p>
        </w:tc>
        <w:tc>
          <w:tcPr>
            <w:tcW w:w="810"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4,026</w:t>
            </w:r>
          </w:p>
        </w:tc>
        <w:tc>
          <w:tcPr>
            <w:tcW w:w="900"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10,000</w:t>
            </w:r>
          </w:p>
        </w:tc>
        <w:tc>
          <w:tcPr>
            <w:tcW w:w="900"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0</w:t>
            </w:r>
          </w:p>
        </w:tc>
        <w:tc>
          <w:tcPr>
            <w:tcW w:w="903"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71,533</w:t>
            </w:r>
          </w:p>
        </w:tc>
        <w:tc>
          <w:tcPr>
            <w:tcW w:w="987"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14,023</w:t>
            </w:r>
          </w:p>
        </w:tc>
        <w:tc>
          <w:tcPr>
            <w:tcW w:w="810"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280</w:t>
            </w:r>
          </w:p>
        </w:tc>
        <w:tc>
          <w:tcPr>
            <w:tcW w:w="810"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701</w:t>
            </w:r>
          </w:p>
        </w:tc>
        <w:tc>
          <w:tcPr>
            <w:tcW w:w="611"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70</w:t>
            </w:r>
          </w:p>
        </w:tc>
        <w:tc>
          <w:tcPr>
            <w:tcW w:w="746"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105</w:t>
            </w:r>
          </w:p>
        </w:tc>
        <w:tc>
          <w:tcPr>
            <w:tcW w:w="1080"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2,500</w:t>
            </w:r>
          </w:p>
        </w:tc>
        <w:tc>
          <w:tcPr>
            <w:tcW w:w="990"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0</w:t>
            </w:r>
          </w:p>
        </w:tc>
        <w:tc>
          <w:tcPr>
            <w:tcW w:w="902"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17,329</w:t>
            </w:r>
          </w:p>
        </w:tc>
        <w:tc>
          <w:tcPr>
            <w:tcW w:w="910"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17,883</w:t>
            </w:r>
          </w:p>
        </w:tc>
        <w:tc>
          <w:tcPr>
            <w:tcW w:w="890"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70,979</w:t>
            </w:r>
          </w:p>
        </w:tc>
      </w:tr>
      <w:tr w:rsidR="002B344B" w:rsidRPr="002B344B" w:rsidTr="007521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533B06" w:rsidRPr="002B344B" w:rsidRDefault="00533B06" w:rsidP="002B344B">
            <w:pPr>
              <w:spacing w:before="60" w:after="60" w:line="240" w:lineRule="auto"/>
              <w:jc w:val="center"/>
              <w:rPr>
                <w:sz w:val="16"/>
                <w:szCs w:val="16"/>
              </w:rPr>
            </w:pPr>
            <w:r w:rsidRPr="002B344B">
              <w:rPr>
                <w:sz w:val="16"/>
                <w:szCs w:val="16"/>
              </w:rPr>
              <w:t>6</w:t>
            </w:r>
          </w:p>
        </w:tc>
        <w:tc>
          <w:tcPr>
            <w:tcW w:w="537"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41</w:t>
            </w:r>
          </w:p>
        </w:tc>
        <w:tc>
          <w:tcPr>
            <w:tcW w:w="50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41</w:t>
            </w:r>
          </w:p>
        </w:tc>
        <w:tc>
          <w:tcPr>
            <w:tcW w:w="763"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w:t>
            </w:r>
          </w:p>
        </w:tc>
        <w:tc>
          <w:tcPr>
            <w:tcW w:w="90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71,533</w:t>
            </w:r>
          </w:p>
        </w:tc>
        <w:tc>
          <w:tcPr>
            <w:tcW w:w="81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5,007</w:t>
            </w:r>
          </w:p>
        </w:tc>
        <w:tc>
          <w:tcPr>
            <w:tcW w:w="90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10,000</w:t>
            </w:r>
          </w:p>
        </w:tc>
        <w:tc>
          <w:tcPr>
            <w:tcW w:w="90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903"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86,540</w:t>
            </w:r>
          </w:p>
        </w:tc>
        <w:tc>
          <w:tcPr>
            <w:tcW w:w="987"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17,329</w:t>
            </w:r>
          </w:p>
        </w:tc>
        <w:tc>
          <w:tcPr>
            <w:tcW w:w="81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347</w:t>
            </w:r>
          </w:p>
        </w:tc>
        <w:tc>
          <w:tcPr>
            <w:tcW w:w="81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866</w:t>
            </w:r>
          </w:p>
        </w:tc>
        <w:tc>
          <w:tcPr>
            <w:tcW w:w="611"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87</w:t>
            </w:r>
          </w:p>
        </w:tc>
        <w:tc>
          <w:tcPr>
            <w:tcW w:w="746"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130</w:t>
            </w:r>
          </w:p>
        </w:tc>
        <w:tc>
          <w:tcPr>
            <w:tcW w:w="108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2,500</w:t>
            </w:r>
          </w:p>
        </w:tc>
        <w:tc>
          <w:tcPr>
            <w:tcW w:w="99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902"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20,825</w:t>
            </w:r>
          </w:p>
        </w:tc>
        <w:tc>
          <w:tcPr>
            <w:tcW w:w="91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21,635</w:t>
            </w:r>
          </w:p>
        </w:tc>
        <w:tc>
          <w:tcPr>
            <w:tcW w:w="89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85,730</w:t>
            </w:r>
          </w:p>
        </w:tc>
      </w:tr>
      <w:tr w:rsidR="002B344B" w:rsidRPr="002B344B" w:rsidTr="00752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533B06" w:rsidRPr="002B344B" w:rsidRDefault="00533B06" w:rsidP="002B344B">
            <w:pPr>
              <w:spacing w:before="60" w:after="60" w:line="240" w:lineRule="auto"/>
              <w:jc w:val="center"/>
              <w:rPr>
                <w:sz w:val="16"/>
                <w:szCs w:val="16"/>
              </w:rPr>
            </w:pPr>
            <w:r w:rsidRPr="002B344B">
              <w:rPr>
                <w:sz w:val="16"/>
                <w:szCs w:val="16"/>
              </w:rPr>
              <w:t>7</w:t>
            </w:r>
          </w:p>
        </w:tc>
        <w:tc>
          <w:tcPr>
            <w:tcW w:w="537"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42</w:t>
            </w:r>
          </w:p>
        </w:tc>
        <w:tc>
          <w:tcPr>
            <w:tcW w:w="500"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42</w:t>
            </w:r>
          </w:p>
        </w:tc>
        <w:tc>
          <w:tcPr>
            <w:tcW w:w="763"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w:t>
            </w:r>
          </w:p>
        </w:tc>
        <w:tc>
          <w:tcPr>
            <w:tcW w:w="900"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86,540</w:t>
            </w:r>
          </w:p>
        </w:tc>
        <w:tc>
          <w:tcPr>
            <w:tcW w:w="810"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6,058</w:t>
            </w:r>
          </w:p>
        </w:tc>
        <w:tc>
          <w:tcPr>
            <w:tcW w:w="900"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10,000</w:t>
            </w:r>
          </w:p>
        </w:tc>
        <w:tc>
          <w:tcPr>
            <w:tcW w:w="900"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0</w:t>
            </w:r>
          </w:p>
        </w:tc>
        <w:tc>
          <w:tcPr>
            <w:tcW w:w="903"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102,598</w:t>
            </w:r>
          </w:p>
        </w:tc>
        <w:tc>
          <w:tcPr>
            <w:tcW w:w="987"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20,825</w:t>
            </w:r>
          </w:p>
        </w:tc>
        <w:tc>
          <w:tcPr>
            <w:tcW w:w="810"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417</w:t>
            </w:r>
          </w:p>
        </w:tc>
        <w:tc>
          <w:tcPr>
            <w:tcW w:w="810"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1,041</w:t>
            </w:r>
          </w:p>
        </w:tc>
        <w:tc>
          <w:tcPr>
            <w:tcW w:w="611"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104</w:t>
            </w:r>
          </w:p>
        </w:tc>
        <w:tc>
          <w:tcPr>
            <w:tcW w:w="746"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156</w:t>
            </w:r>
          </w:p>
        </w:tc>
        <w:tc>
          <w:tcPr>
            <w:tcW w:w="1080"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2,500</w:t>
            </w:r>
          </w:p>
        </w:tc>
        <w:tc>
          <w:tcPr>
            <w:tcW w:w="990"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0</w:t>
            </w:r>
          </w:p>
        </w:tc>
        <w:tc>
          <w:tcPr>
            <w:tcW w:w="902"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24,523</w:t>
            </w:r>
          </w:p>
        </w:tc>
        <w:tc>
          <w:tcPr>
            <w:tcW w:w="910"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25,650</w:t>
            </w:r>
          </w:p>
        </w:tc>
        <w:tc>
          <w:tcPr>
            <w:tcW w:w="890"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101,471</w:t>
            </w:r>
          </w:p>
        </w:tc>
      </w:tr>
      <w:tr w:rsidR="002B344B" w:rsidRPr="002B344B" w:rsidTr="007521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533B06" w:rsidRPr="002B344B" w:rsidRDefault="00533B06" w:rsidP="002B344B">
            <w:pPr>
              <w:spacing w:before="60" w:after="60" w:line="240" w:lineRule="auto"/>
              <w:jc w:val="center"/>
              <w:rPr>
                <w:sz w:val="16"/>
                <w:szCs w:val="16"/>
              </w:rPr>
            </w:pPr>
            <w:r w:rsidRPr="002B344B">
              <w:rPr>
                <w:sz w:val="16"/>
                <w:szCs w:val="16"/>
              </w:rPr>
              <w:t>8</w:t>
            </w:r>
          </w:p>
        </w:tc>
        <w:tc>
          <w:tcPr>
            <w:tcW w:w="537"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43</w:t>
            </w:r>
          </w:p>
        </w:tc>
        <w:tc>
          <w:tcPr>
            <w:tcW w:w="50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43</w:t>
            </w:r>
          </w:p>
        </w:tc>
        <w:tc>
          <w:tcPr>
            <w:tcW w:w="763"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w:t>
            </w:r>
          </w:p>
        </w:tc>
        <w:tc>
          <w:tcPr>
            <w:tcW w:w="90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102,598</w:t>
            </w:r>
          </w:p>
        </w:tc>
        <w:tc>
          <w:tcPr>
            <w:tcW w:w="81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7,182</w:t>
            </w:r>
          </w:p>
        </w:tc>
        <w:tc>
          <w:tcPr>
            <w:tcW w:w="90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10,000</w:t>
            </w:r>
          </w:p>
        </w:tc>
        <w:tc>
          <w:tcPr>
            <w:tcW w:w="90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903"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119,780</w:t>
            </w:r>
          </w:p>
        </w:tc>
        <w:tc>
          <w:tcPr>
            <w:tcW w:w="987"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24,523</w:t>
            </w:r>
          </w:p>
        </w:tc>
        <w:tc>
          <w:tcPr>
            <w:tcW w:w="81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490</w:t>
            </w:r>
          </w:p>
        </w:tc>
        <w:tc>
          <w:tcPr>
            <w:tcW w:w="81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1,226</w:t>
            </w:r>
          </w:p>
        </w:tc>
        <w:tc>
          <w:tcPr>
            <w:tcW w:w="611"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123</w:t>
            </w:r>
          </w:p>
        </w:tc>
        <w:tc>
          <w:tcPr>
            <w:tcW w:w="746"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184</w:t>
            </w:r>
          </w:p>
        </w:tc>
        <w:tc>
          <w:tcPr>
            <w:tcW w:w="108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2,500</w:t>
            </w:r>
          </w:p>
        </w:tc>
        <w:tc>
          <w:tcPr>
            <w:tcW w:w="99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902"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28,433</w:t>
            </w:r>
          </w:p>
        </w:tc>
        <w:tc>
          <w:tcPr>
            <w:tcW w:w="91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29,945</w:t>
            </w:r>
          </w:p>
        </w:tc>
        <w:tc>
          <w:tcPr>
            <w:tcW w:w="89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118,268</w:t>
            </w:r>
          </w:p>
        </w:tc>
      </w:tr>
      <w:tr w:rsidR="002B344B" w:rsidRPr="002B344B" w:rsidTr="00752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533B06" w:rsidRPr="002B344B" w:rsidRDefault="00533B06" w:rsidP="002B344B">
            <w:pPr>
              <w:spacing w:before="60" w:after="60" w:line="240" w:lineRule="auto"/>
              <w:jc w:val="center"/>
              <w:rPr>
                <w:sz w:val="16"/>
                <w:szCs w:val="16"/>
              </w:rPr>
            </w:pPr>
            <w:r w:rsidRPr="002B344B">
              <w:rPr>
                <w:sz w:val="16"/>
                <w:szCs w:val="16"/>
              </w:rPr>
              <w:t>9</w:t>
            </w:r>
          </w:p>
        </w:tc>
        <w:tc>
          <w:tcPr>
            <w:tcW w:w="537"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44</w:t>
            </w:r>
          </w:p>
        </w:tc>
        <w:tc>
          <w:tcPr>
            <w:tcW w:w="500"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44</w:t>
            </w:r>
          </w:p>
        </w:tc>
        <w:tc>
          <w:tcPr>
            <w:tcW w:w="763"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w:t>
            </w:r>
          </w:p>
        </w:tc>
        <w:tc>
          <w:tcPr>
            <w:tcW w:w="900"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119,780</w:t>
            </w:r>
          </w:p>
        </w:tc>
        <w:tc>
          <w:tcPr>
            <w:tcW w:w="810"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8,385</w:t>
            </w:r>
          </w:p>
        </w:tc>
        <w:tc>
          <w:tcPr>
            <w:tcW w:w="900"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10,000</w:t>
            </w:r>
          </w:p>
        </w:tc>
        <w:tc>
          <w:tcPr>
            <w:tcW w:w="900"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0</w:t>
            </w:r>
          </w:p>
        </w:tc>
        <w:tc>
          <w:tcPr>
            <w:tcW w:w="903"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138,164</w:t>
            </w:r>
          </w:p>
        </w:tc>
        <w:tc>
          <w:tcPr>
            <w:tcW w:w="987"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28,433</w:t>
            </w:r>
          </w:p>
        </w:tc>
        <w:tc>
          <w:tcPr>
            <w:tcW w:w="810"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569</w:t>
            </w:r>
          </w:p>
        </w:tc>
        <w:tc>
          <w:tcPr>
            <w:tcW w:w="810"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1,422</w:t>
            </w:r>
          </w:p>
        </w:tc>
        <w:tc>
          <w:tcPr>
            <w:tcW w:w="611"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142</w:t>
            </w:r>
          </w:p>
        </w:tc>
        <w:tc>
          <w:tcPr>
            <w:tcW w:w="746"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213</w:t>
            </w:r>
          </w:p>
        </w:tc>
        <w:tc>
          <w:tcPr>
            <w:tcW w:w="1080"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2,500</w:t>
            </w:r>
          </w:p>
        </w:tc>
        <w:tc>
          <w:tcPr>
            <w:tcW w:w="990"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0</w:t>
            </w:r>
          </w:p>
        </w:tc>
        <w:tc>
          <w:tcPr>
            <w:tcW w:w="902"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32,568</w:t>
            </w:r>
          </w:p>
        </w:tc>
        <w:tc>
          <w:tcPr>
            <w:tcW w:w="910"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34,541</w:t>
            </w:r>
          </w:p>
        </w:tc>
        <w:tc>
          <w:tcPr>
            <w:tcW w:w="890"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136,191</w:t>
            </w:r>
          </w:p>
        </w:tc>
      </w:tr>
      <w:tr w:rsidR="002B344B" w:rsidRPr="002B344B" w:rsidTr="007521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533B06" w:rsidRPr="002B344B" w:rsidRDefault="00533B06" w:rsidP="002B344B">
            <w:pPr>
              <w:spacing w:before="60" w:after="60" w:line="240" w:lineRule="auto"/>
              <w:jc w:val="center"/>
              <w:rPr>
                <w:sz w:val="16"/>
                <w:szCs w:val="16"/>
              </w:rPr>
            </w:pPr>
            <w:r w:rsidRPr="002B344B">
              <w:rPr>
                <w:sz w:val="16"/>
                <w:szCs w:val="16"/>
              </w:rPr>
              <w:t>10</w:t>
            </w:r>
          </w:p>
        </w:tc>
        <w:tc>
          <w:tcPr>
            <w:tcW w:w="537"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45</w:t>
            </w:r>
          </w:p>
        </w:tc>
        <w:tc>
          <w:tcPr>
            <w:tcW w:w="50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45</w:t>
            </w:r>
          </w:p>
        </w:tc>
        <w:tc>
          <w:tcPr>
            <w:tcW w:w="763"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w:t>
            </w:r>
          </w:p>
        </w:tc>
        <w:tc>
          <w:tcPr>
            <w:tcW w:w="90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138,164</w:t>
            </w:r>
          </w:p>
        </w:tc>
        <w:tc>
          <w:tcPr>
            <w:tcW w:w="81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9,672</w:t>
            </w:r>
          </w:p>
        </w:tc>
        <w:tc>
          <w:tcPr>
            <w:tcW w:w="90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10,000</w:t>
            </w:r>
          </w:p>
        </w:tc>
        <w:tc>
          <w:tcPr>
            <w:tcW w:w="90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903"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157,836</w:t>
            </w:r>
          </w:p>
        </w:tc>
        <w:tc>
          <w:tcPr>
            <w:tcW w:w="987"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32,568</w:t>
            </w:r>
          </w:p>
        </w:tc>
        <w:tc>
          <w:tcPr>
            <w:tcW w:w="81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651</w:t>
            </w:r>
          </w:p>
        </w:tc>
        <w:tc>
          <w:tcPr>
            <w:tcW w:w="81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1,628</w:t>
            </w:r>
          </w:p>
        </w:tc>
        <w:tc>
          <w:tcPr>
            <w:tcW w:w="611"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163</w:t>
            </w:r>
          </w:p>
        </w:tc>
        <w:tc>
          <w:tcPr>
            <w:tcW w:w="746"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244</w:t>
            </w:r>
          </w:p>
        </w:tc>
        <w:tc>
          <w:tcPr>
            <w:tcW w:w="108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2,500</w:t>
            </w:r>
          </w:p>
        </w:tc>
        <w:tc>
          <w:tcPr>
            <w:tcW w:w="99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902"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36,940</w:t>
            </w:r>
          </w:p>
        </w:tc>
        <w:tc>
          <w:tcPr>
            <w:tcW w:w="91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39,459</w:t>
            </w:r>
          </w:p>
        </w:tc>
        <w:tc>
          <w:tcPr>
            <w:tcW w:w="89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155,317</w:t>
            </w:r>
          </w:p>
        </w:tc>
      </w:tr>
      <w:tr w:rsidR="002B344B" w:rsidRPr="002B344B" w:rsidTr="00752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533B06" w:rsidRPr="002B344B" w:rsidRDefault="00533B06" w:rsidP="002B344B">
            <w:pPr>
              <w:spacing w:before="60" w:after="60" w:line="240" w:lineRule="auto"/>
              <w:jc w:val="center"/>
              <w:rPr>
                <w:sz w:val="16"/>
                <w:szCs w:val="16"/>
              </w:rPr>
            </w:pPr>
            <w:r w:rsidRPr="002B344B">
              <w:rPr>
                <w:sz w:val="16"/>
                <w:szCs w:val="16"/>
              </w:rPr>
              <w:t>20</w:t>
            </w:r>
          </w:p>
        </w:tc>
        <w:tc>
          <w:tcPr>
            <w:tcW w:w="537"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55</w:t>
            </w:r>
          </w:p>
        </w:tc>
        <w:tc>
          <w:tcPr>
            <w:tcW w:w="500"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55</w:t>
            </w:r>
          </w:p>
        </w:tc>
        <w:tc>
          <w:tcPr>
            <w:tcW w:w="763"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w:t>
            </w:r>
          </w:p>
        </w:tc>
        <w:tc>
          <w:tcPr>
            <w:tcW w:w="900"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409,955</w:t>
            </w:r>
          </w:p>
        </w:tc>
        <w:tc>
          <w:tcPr>
            <w:tcW w:w="810"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28,697</w:t>
            </w:r>
          </w:p>
        </w:tc>
        <w:tc>
          <w:tcPr>
            <w:tcW w:w="900"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10,000</w:t>
            </w:r>
          </w:p>
        </w:tc>
        <w:tc>
          <w:tcPr>
            <w:tcW w:w="900"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0</w:t>
            </w:r>
          </w:p>
        </w:tc>
        <w:tc>
          <w:tcPr>
            <w:tcW w:w="903"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448,652</w:t>
            </w:r>
          </w:p>
        </w:tc>
        <w:tc>
          <w:tcPr>
            <w:tcW w:w="987"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89,530</w:t>
            </w:r>
          </w:p>
        </w:tc>
        <w:tc>
          <w:tcPr>
            <w:tcW w:w="810"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1,791</w:t>
            </w:r>
          </w:p>
        </w:tc>
        <w:tc>
          <w:tcPr>
            <w:tcW w:w="810"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4,477</w:t>
            </w:r>
          </w:p>
        </w:tc>
        <w:tc>
          <w:tcPr>
            <w:tcW w:w="611"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448</w:t>
            </w:r>
          </w:p>
        </w:tc>
        <w:tc>
          <w:tcPr>
            <w:tcW w:w="746"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671</w:t>
            </w:r>
          </w:p>
        </w:tc>
        <w:tc>
          <w:tcPr>
            <w:tcW w:w="1080"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2,500</w:t>
            </w:r>
          </w:p>
        </w:tc>
        <w:tc>
          <w:tcPr>
            <w:tcW w:w="990"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0</w:t>
            </w:r>
          </w:p>
        </w:tc>
        <w:tc>
          <w:tcPr>
            <w:tcW w:w="902"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97,178</w:t>
            </w:r>
          </w:p>
        </w:tc>
        <w:tc>
          <w:tcPr>
            <w:tcW w:w="910"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112,163</w:t>
            </w:r>
          </w:p>
        </w:tc>
        <w:tc>
          <w:tcPr>
            <w:tcW w:w="890"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433,667</w:t>
            </w:r>
          </w:p>
        </w:tc>
      </w:tr>
      <w:tr w:rsidR="002B344B" w:rsidRPr="002B344B" w:rsidTr="007521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533B06" w:rsidRPr="002B344B" w:rsidRDefault="00533B06" w:rsidP="002B344B">
            <w:pPr>
              <w:spacing w:before="60" w:after="60" w:line="240" w:lineRule="auto"/>
              <w:jc w:val="center"/>
              <w:rPr>
                <w:sz w:val="16"/>
                <w:szCs w:val="16"/>
              </w:rPr>
            </w:pPr>
            <w:r w:rsidRPr="002B344B">
              <w:rPr>
                <w:sz w:val="16"/>
                <w:szCs w:val="16"/>
              </w:rPr>
              <w:t>30</w:t>
            </w:r>
          </w:p>
        </w:tc>
        <w:tc>
          <w:tcPr>
            <w:tcW w:w="537"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65</w:t>
            </w:r>
          </w:p>
        </w:tc>
        <w:tc>
          <w:tcPr>
            <w:tcW w:w="50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65</w:t>
            </w:r>
          </w:p>
        </w:tc>
        <w:tc>
          <w:tcPr>
            <w:tcW w:w="763"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w:t>
            </w:r>
          </w:p>
        </w:tc>
        <w:tc>
          <w:tcPr>
            <w:tcW w:w="90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944,608</w:t>
            </w:r>
          </w:p>
        </w:tc>
        <w:tc>
          <w:tcPr>
            <w:tcW w:w="81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66,123</w:t>
            </w:r>
          </w:p>
        </w:tc>
        <w:tc>
          <w:tcPr>
            <w:tcW w:w="90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10,000</w:t>
            </w:r>
          </w:p>
        </w:tc>
        <w:tc>
          <w:tcPr>
            <w:tcW w:w="90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903"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1,020,730</w:t>
            </w:r>
          </w:p>
        </w:tc>
        <w:tc>
          <w:tcPr>
            <w:tcW w:w="987"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189,161</w:t>
            </w:r>
          </w:p>
        </w:tc>
        <w:tc>
          <w:tcPr>
            <w:tcW w:w="81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3,783</w:t>
            </w:r>
          </w:p>
        </w:tc>
        <w:tc>
          <w:tcPr>
            <w:tcW w:w="81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9,458</w:t>
            </w:r>
          </w:p>
        </w:tc>
        <w:tc>
          <w:tcPr>
            <w:tcW w:w="611"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946</w:t>
            </w:r>
          </w:p>
        </w:tc>
        <w:tc>
          <w:tcPr>
            <w:tcW w:w="746"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1,419</w:t>
            </w:r>
          </w:p>
        </w:tc>
        <w:tc>
          <w:tcPr>
            <w:tcW w:w="108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2,500</w:t>
            </w:r>
          </w:p>
        </w:tc>
        <w:tc>
          <w:tcPr>
            <w:tcW w:w="99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902"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202,538</w:t>
            </w:r>
          </w:p>
        </w:tc>
        <w:tc>
          <w:tcPr>
            <w:tcW w:w="91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255,183</w:t>
            </w:r>
          </w:p>
        </w:tc>
        <w:tc>
          <w:tcPr>
            <w:tcW w:w="89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968,086</w:t>
            </w:r>
          </w:p>
        </w:tc>
      </w:tr>
      <w:tr w:rsidR="002B344B" w:rsidRPr="002B344B" w:rsidTr="00752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533B06" w:rsidRPr="002B344B" w:rsidRDefault="00533B06" w:rsidP="002B344B">
            <w:pPr>
              <w:spacing w:before="60" w:after="60" w:line="240" w:lineRule="auto"/>
              <w:jc w:val="center"/>
              <w:rPr>
                <w:sz w:val="16"/>
                <w:szCs w:val="16"/>
              </w:rPr>
            </w:pPr>
            <w:r w:rsidRPr="002B344B">
              <w:rPr>
                <w:sz w:val="16"/>
                <w:szCs w:val="16"/>
              </w:rPr>
              <w:t>40</w:t>
            </w:r>
          </w:p>
        </w:tc>
        <w:tc>
          <w:tcPr>
            <w:tcW w:w="537"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75</w:t>
            </w:r>
          </w:p>
        </w:tc>
        <w:tc>
          <w:tcPr>
            <w:tcW w:w="500"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75</w:t>
            </w:r>
          </w:p>
        </w:tc>
        <w:tc>
          <w:tcPr>
            <w:tcW w:w="763"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22.9</w:t>
            </w:r>
          </w:p>
        </w:tc>
        <w:tc>
          <w:tcPr>
            <w:tcW w:w="900"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1,557,398</w:t>
            </w:r>
          </w:p>
        </w:tc>
        <w:tc>
          <w:tcPr>
            <w:tcW w:w="810"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109,018</w:t>
            </w:r>
          </w:p>
        </w:tc>
        <w:tc>
          <w:tcPr>
            <w:tcW w:w="900"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0</w:t>
            </w:r>
          </w:p>
        </w:tc>
        <w:tc>
          <w:tcPr>
            <w:tcW w:w="900"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68,009</w:t>
            </w:r>
          </w:p>
        </w:tc>
        <w:tc>
          <w:tcPr>
            <w:tcW w:w="903"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1,598,408</w:t>
            </w:r>
          </w:p>
        </w:tc>
        <w:tc>
          <w:tcPr>
            <w:tcW w:w="987"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568,833</w:t>
            </w:r>
          </w:p>
        </w:tc>
        <w:tc>
          <w:tcPr>
            <w:tcW w:w="810"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11,377</w:t>
            </w:r>
          </w:p>
        </w:tc>
        <w:tc>
          <w:tcPr>
            <w:tcW w:w="810"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28,442</w:t>
            </w:r>
          </w:p>
        </w:tc>
        <w:tc>
          <w:tcPr>
            <w:tcW w:w="611"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2,844</w:t>
            </w:r>
          </w:p>
        </w:tc>
        <w:tc>
          <w:tcPr>
            <w:tcW w:w="746"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4,266</w:t>
            </w:r>
          </w:p>
        </w:tc>
        <w:tc>
          <w:tcPr>
            <w:tcW w:w="1080"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0</w:t>
            </w:r>
          </w:p>
        </w:tc>
        <w:tc>
          <w:tcPr>
            <w:tcW w:w="990"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51,006</w:t>
            </w:r>
          </w:p>
        </w:tc>
        <w:tc>
          <w:tcPr>
            <w:tcW w:w="902"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652,547</w:t>
            </w:r>
          </w:p>
        </w:tc>
        <w:tc>
          <w:tcPr>
            <w:tcW w:w="910"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399,602</w:t>
            </w:r>
          </w:p>
        </w:tc>
        <w:tc>
          <w:tcPr>
            <w:tcW w:w="890" w:type="dxa"/>
          </w:tcPr>
          <w:p w:rsidR="00533B06" w:rsidRPr="002B344B" w:rsidRDefault="00533B06" w:rsidP="002B344B">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1,851,353</w:t>
            </w:r>
          </w:p>
        </w:tc>
      </w:tr>
      <w:tr w:rsidR="002B344B" w:rsidRPr="002B344B" w:rsidTr="007521EA">
        <w:trPr>
          <w:cnfStyle w:val="000000010000" w:firstRow="0" w:lastRow="0" w:firstColumn="0" w:lastColumn="0" w:oddVBand="0" w:evenVBand="0" w:oddHBand="0" w:evenHBand="1"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630" w:type="dxa"/>
          </w:tcPr>
          <w:p w:rsidR="00533B06" w:rsidRPr="002B344B" w:rsidRDefault="00533B06" w:rsidP="002B344B">
            <w:pPr>
              <w:spacing w:before="60" w:after="60" w:line="240" w:lineRule="auto"/>
              <w:jc w:val="center"/>
              <w:rPr>
                <w:sz w:val="16"/>
                <w:szCs w:val="16"/>
              </w:rPr>
            </w:pPr>
            <w:r w:rsidRPr="002B344B">
              <w:rPr>
                <w:sz w:val="16"/>
                <w:szCs w:val="16"/>
              </w:rPr>
              <w:t>50</w:t>
            </w:r>
          </w:p>
        </w:tc>
        <w:tc>
          <w:tcPr>
            <w:tcW w:w="537"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85</w:t>
            </w:r>
          </w:p>
        </w:tc>
        <w:tc>
          <w:tcPr>
            <w:tcW w:w="50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85</w:t>
            </w:r>
          </w:p>
        </w:tc>
        <w:tc>
          <w:tcPr>
            <w:tcW w:w="763"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14.8</w:t>
            </w:r>
          </w:p>
        </w:tc>
        <w:tc>
          <w:tcPr>
            <w:tcW w:w="90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1,842,020</w:t>
            </w:r>
          </w:p>
        </w:tc>
        <w:tc>
          <w:tcPr>
            <w:tcW w:w="81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128,941</w:t>
            </w:r>
          </w:p>
        </w:tc>
        <w:tc>
          <w:tcPr>
            <w:tcW w:w="90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90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124,461</w:t>
            </w:r>
          </w:p>
        </w:tc>
        <w:tc>
          <w:tcPr>
            <w:tcW w:w="903"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1,846,501</w:t>
            </w:r>
          </w:p>
        </w:tc>
        <w:tc>
          <w:tcPr>
            <w:tcW w:w="987"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1,863,899</w:t>
            </w:r>
          </w:p>
        </w:tc>
        <w:tc>
          <w:tcPr>
            <w:tcW w:w="81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37,278</w:t>
            </w:r>
          </w:p>
        </w:tc>
        <w:tc>
          <w:tcPr>
            <w:tcW w:w="81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93,195</w:t>
            </w:r>
          </w:p>
        </w:tc>
        <w:tc>
          <w:tcPr>
            <w:tcW w:w="611"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9,319</w:t>
            </w:r>
          </w:p>
        </w:tc>
        <w:tc>
          <w:tcPr>
            <w:tcW w:w="746"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13,979</w:t>
            </w:r>
          </w:p>
        </w:tc>
        <w:tc>
          <w:tcPr>
            <w:tcW w:w="108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99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93,346</w:t>
            </w:r>
          </w:p>
        </w:tc>
        <w:tc>
          <w:tcPr>
            <w:tcW w:w="902"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2,064,419</w:t>
            </w:r>
          </w:p>
        </w:tc>
        <w:tc>
          <w:tcPr>
            <w:tcW w:w="91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461,625</w:t>
            </w:r>
          </w:p>
        </w:tc>
        <w:tc>
          <w:tcPr>
            <w:tcW w:w="890" w:type="dxa"/>
          </w:tcPr>
          <w:p w:rsidR="00533B06" w:rsidRPr="002B344B" w:rsidRDefault="00533B06" w:rsidP="002B344B">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3,449,294</w:t>
            </w:r>
          </w:p>
        </w:tc>
      </w:tr>
    </w:tbl>
    <w:p w:rsidR="00DA2E82" w:rsidRDefault="00321A21" w:rsidP="00DA2E82">
      <w:pPr>
        <w:pStyle w:val="Title2"/>
      </w:pPr>
      <w:r>
        <w:br w:type="page"/>
      </w:r>
      <w:r w:rsidR="00DA2E82">
        <w:lastRenderedPageBreak/>
        <w:t xml:space="preserve">The Basics of Retirement Vehicles </w:t>
      </w:r>
    </w:p>
    <w:p w:rsidR="00DB41F8" w:rsidRPr="00B93E0B" w:rsidRDefault="00DB41F8" w:rsidP="00B93E0B">
      <w:pPr>
        <w:pStyle w:val="Body"/>
      </w:pPr>
      <w:r w:rsidRPr="00E85725">
        <w:rPr>
          <w:b/>
        </w:rPr>
        <w:t>Figure 12.2</w:t>
      </w:r>
    </w:p>
    <w:tbl>
      <w:tblPr>
        <w:tblStyle w:val="NewStyle2014"/>
        <w:tblW w:w="15438" w:type="dxa"/>
        <w:tblInd w:w="-1145" w:type="dxa"/>
        <w:tblLayout w:type="fixed"/>
        <w:tblLook w:val="04A0" w:firstRow="1" w:lastRow="0" w:firstColumn="1" w:lastColumn="0" w:noHBand="0" w:noVBand="1"/>
      </w:tblPr>
      <w:tblGrid>
        <w:gridCol w:w="630"/>
        <w:gridCol w:w="534"/>
        <w:gridCol w:w="538"/>
        <w:gridCol w:w="11"/>
        <w:gridCol w:w="726"/>
        <w:gridCol w:w="900"/>
        <w:gridCol w:w="811"/>
        <w:gridCol w:w="980"/>
        <w:gridCol w:w="900"/>
        <w:gridCol w:w="903"/>
        <w:gridCol w:w="1015"/>
        <w:gridCol w:w="782"/>
        <w:gridCol w:w="788"/>
        <w:gridCol w:w="630"/>
        <w:gridCol w:w="721"/>
        <w:gridCol w:w="953"/>
        <w:gridCol w:w="990"/>
        <w:gridCol w:w="900"/>
        <w:gridCol w:w="810"/>
        <w:gridCol w:w="900"/>
        <w:gridCol w:w="16"/>
      </w:tblGrid>
      <w:tr w:rsidR="007521EA" w:rsidRPr="007521EA" w:rsidTr="007521EA">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30" w:type="dxa"/>
            <w:vMerge w:val="restart"/>
          </w:tcPr>
          <w:p w:rsidR="004735B7" w:rsidRPr="007521EA" w:rsidRDefault="004735B7" w:rsidP="001224C2">
            <w:pPr>
              <w:spacing w:before="0" w:after="0" w:line="240" w:lineRule="auto"/>
              <w:rPr>
                <w:sz w:val="16"/>
                <w:szCs w:val="16"/>
                <w:u w:val="single"/>
              </w:rPr>
            </w:pPr>
          </w:p>
          <w:p w:rsidR="004735B7" w:rsidRPr="007521EA" w:rsidRDefault="004735B7" w:rsidP="001224C2">
            <w:pPr>
              <w:spacing w:before="0" w:after="0" w:line="240" w:lineRule="auto"/>
              <w:rPr>
                <w:sz w:val="16"/>
                <w:szCs w:val="16"/>
                <w:u w:val="single"/>
              </w:rPr>
            </w:pPr>
            <w:r w:rsidRPr="007521EA">
              <w:rPr>
                <w:sz w:val="16"/>
                <w:szCs w:val="16"/>
              </w:rPr>
              <w:t>Year</w:t>
            </w:r>
          </w:p>
        </w:tc>
        <w:tc>
          <w:tcPr>
            <w:tcW w:w="534" w:type="dxa"/>
            <w:vMerge w:val="restart"/>
          </w:tcPr>
          <w:p w:rsidR="004735B7" w:rsidRPr="007521EA" w:rsidRDefault="004735B7" w:rsidP="001224C2">
            <w:pPr>
              <w:spacing w:before="0" w:after="0" w:line="240" w:lineRule="auto"/>
              <w:cnfStyle w:val="100000000000" w:firstRow="1" w:lastRow="0" w:firstColumn="0" w:lastColumn="0" w:oddVBand="0" w:evenVBand="0" w:oddHBand="0" w:evenHBand="0" w:firstRowFirstColumn="0" w:firstRowLastColumn="0" w:lastRowFirstColumn="0" w:lastRowLastColumn="0"/>
              <w:rPr>
                <w:sz w:val="16"/>
                <w:szCs w:val="16"/>
                <w:u w:val="single"/>
              </w:rPr>
            </w:pPr>
            <w:r w:rsidRPr="007521EA">
              <w:rPr>
                <w:sz w:val="16"/>
                <w:szCs w:val="16"/>
              </w:rPr>
              <w:t>Age</w:t>
            </w:r>
          </w:p>
        </w:tc>
        <w:tc>
          <w:tcPr>
            <w:tcW w:w="538" w:type="dxa"/>
            <w:vMerge w:val="restart"/>
          </w:tcPr>
          <w:p w:rsidR="004735B7" w:rsidRPr="007521EA" w:rsidRDefault="004735B7" w:rsidP="001224C2">
            <w:pPr>
              <w:spacing w:before="0" w:after="0" w:line="240" w:lineRule="auto"/>
              <w:cnfStyle w:val="100000000000" w:firstRow="1" w:lastRow="0" w:firstColumn="0" w:lastColumn="0" w:oddVBand="0" w:evenVBand="0" w:oddHBand="0" w:evenHBand="0" w:firstRowFirstColumn="0" w:firstRowLastColumn="0" w:lastRowFirstColumn="0" w:lastRowLastColumn="0"/>
              <w:rPr>
                <w:sz w:val="16"/>
                <w:szCs w:val="16"/>
              </w:rPr>
            </w:pPr>
            <w:r w:rsidRPr="007521EA">
              <w:rPr>
                <w:sz w:val="16"/>
                <w:szCs w:val="16"/>
              </w:rPr>
              <w:t>Age</w:t>
            </w:r>
          </w:p>
        </w:tc>
        <w:tc>
          <w:tcPr>
            <w:tcW w:w="737" w:type="dxa"/>
            <w:gridSpan w:val="2"/>
            <w:vMerge w:val="restart"/>
          </w:tcPr>
          <w:p w:rsidR="004735B7" w:rsidRPr="007521EA" w:rsidRDefault="004735B7" w:rsidP="001224C2">
            <w:pPr>
              <w:spacing w:before="0" w:after="0" w:line="240" w:lineRule="auto"/>
              <w:cnfStyle w:val="100000000000" w:firstRow="1" w:lastRow="0" w:firstColumn="0" w:lastColumn="0" w:oddVBand="0" w:evenVBand="0" w:oddHBand="0" w:evenHBand="0" w:firstRowFirstColumn="0" w:firstRowLastColumn="0" w:lastRowFirstColumn="0" w:lastRowLastColumn="0"/>
              <w:rPr>
                <w:sz w:val="16"/>
                <w:szCs w:val="16"/>
              </w:rPr>
            </w:pPr>
            <w:r w:rsidRPr="007521EA">
              <w:rPr>
                <w:sz w:val="16"/>
                <w:szCs w:val="16"/>
              </w:rPr>
              <w:t>RMD</w:t>
            </w:r>
          </w:p>
          <w:p w:rsidR="004735B7" w:rsidRPr="007521EA" w:rsidRDefault="004735B7" w:rsidP="001224C2">
            <w:pPr>
              <w:spacing w:before="0" w:after="0" w:line="240" w:lineRule="auto"/>
              <w:cnfStyle w:val="100000000000" w:firstRow="1" w:lastRow="0" w:firstColumn="0" w:lastColumn="0" w:oddVBand="0" w:evenVBand="0" w:oddHBand="0" w:evenHBand="0" w:firstRowFirstColumn="0" w:firstRowLastColumn="0" w:lastRowFirstColumn="0" w:lastRowLastColumn="0"/>
              <w:rPr>
                <w:sz w:val="16"/>
                <w:szCs w:val="16"/>
                <w:u w:val="single"/>
              </w:rPr>
            </w:pPr>
            <w:r w:rsidRPr="007521EA">
              <w:rPr>
                <w:sz w:val="16"/>
                <w:szCs w:val="16"/>
              </w:rPr>
              <w:t>Factor</w:t>
            </w:r>
          </w:p>
        </w:tc>
        <w:tc>
          <w:tcPr>
            <w:tcW w:w="4494" w:type="dxa"/>
            <w:gridSpan w:val="5"/>
          </w:tcPr>
          <w:p w:rsidR="004735B7" w:rsidRPr="007521EA" w:rsidRDefault="004735B7" w:rsidP="001224C2">
            <w:pPr>
              <w:spacing w:before="0" w:after="0" w:line="240" w:lineRule="auto"/>
              <w:cnfStyle w:val="100000000000" w:firstRow="1" w:lastRow="0" w:firstColumn="0" w:lastColumn="0" w:oddVBand="0" w:evenVBand="0" w:oddHBand="0" w:evenHBand="0" w:firstRowFirstColumn="0" w:firstRowLastColumn="0" w:lastRowFirstColumn="0" w:lastRowLastColumn="0"/>
              <w:rPr>
                <w:sz w:val="16"/>
                <w:szCs w:val="16"/>
              </w:rPr>
            </w:pPr>
            <w:r w:rsidRPr="007521EA">
              <w:rPr>
                <w:sz w:val="16"/>
                <w:szCs w:val="16"/>
                <w:u w:val="single"/>
              </w:rPr>
              <w:t>Roth 401(k)</w:t>
            </w:r>
          </w:p>
        </w:tc>
        <w:tc>
          <w:tcPr>
            <w:tcW w:w="6779" w:type="dxa"/>
            <w:gridSpan w:val="8"/>
          </w:tcPr>
          <w:p w:rsidR="004735B7" w:rsidRPr="007521EA" w:rsidRDefault="004735B7" w:rsidP="001224C2">
            <w:pPr>
              <w:spacing w:before="0" w:after="0" w:line="240" w:lineRule="auto"/>
              <w:cnfStyle w:val="100000000000" w:firstRow="1" w:lastRow="0" w:firstColumn="0" w:lastColumn="0" w:oddVBand="0" w:evenVBand="0" w:oddHBand="0" w:evenHBand="0" w:firstRowFirstColumn="0" w:firstRowLastColumn="0" w:lastRowFirstColumn="0" w:lastRowLastColumn="0"/>
              <w:rPr>
                <w:sz w:val="16"/>
                <w:szCs w:val="16"/>
              </w:rPr>
            </w:pPr>
            <w:r w:rsidRPr="007521EA">
              <w:rPr>
                <w:sz w:val="16"/>
                <w:szCs w:val="16"/>
                <w:u w:val="single"/>
              </w:rPr>
              <w:t>Outside Taxable Investment Account</w:t>
            </w:r>
          </w:p>
        </w:tc>
        <w:tc>
          <w:tcPr>
            <w:tcW w:w="810" w:type="dxa"/>
            <w:vMerge w:val="restart"/>
          </w:tcPr>
          <w:p w:rsidR="004735B7" w:rsidRPr="007521EA" w:rsidRDefault="004735B7" w:rsidP="001224C2">
            <w:pPr>
              <w:spacing w:before="0" w:after="0" w:line="240" w:lineRule="auto"/>
              <w:cnfStyle w:val="100000000000" w:firstRow="1" w:lastRow="0" w:firstColumn="0" w:lastColumn="0" w:oddVBand="0" w:evenVBand="0" w:oddHBand="0" w:evenHBand="0" w:firstRowFirstColumn="0" w:firstRowLastColumn="0" w:lastRowFirstColumn="0" w:lastRowLastColumn="0"/>
              <w:rPr>
                <w:sz w:val="16"/>
                <w:szCs w:val="16"/>
              </w:rPr>
            </w:pPr>
            <w:r w:rsidRPr="007521EA">
              <w:rPr>
                <w:sz w:val="16"/>
                <w:szCs w:val="16"/>
              </w:rPr>
              <w:t>Built-In</w:t>
            </w:r>
          </w:p>
          <w:p w:rsidR="004735B7" w:rsidRPr="007521EA" w:rsidRDefault="004735B7" w:rsidP="001224C2">
            <w:pPr>
              <w:spacing w:before="0" w:after="0" w:line="240" w:lineRule="auto"/>
              <w:cnfStyle w:val="100000000000" w:firstRow="1" w:lastRow="0" w:firstColumn="0" w:lastColumn="0" w:oddVBand="0" w:evenVBand="0" w:oddHBand="0" w:evenHBand="0" w:firstRowFirstColumn="0" w:firstRowLastColumn="0" w:lastRowFirstColumn="0" w:lastRowLastColumn="0"/>
              <w:rPr>
                <w:sz w:val="16"/>
                <w:szCs w:val="16"/>
              </w:rPr>
            </w:pPr>
            <w:proofErr w:type="spellStart"/>
            <w:r w:rsidRPr="007521EA">
              <w:rPr>
                <w:sz w:val="16"/>
                <w:szCs w:val="16"/>
              </w:rPr>
              <w:t>Inc</w:t>
            </w:r>
            <w:proofErr w:type="spellEnd"/>
            <w:r w:rsidRPr="007521EA">
              <w:rPr>
                <w:sz w:val="16"/>
                <w:szCs w:val="16"/>
              </w:rPr>
              <w:t xml:space="preserve"> Tax</w:t>
            </w:r>
          </w:p>
          <w:p w:rsidR="004735B7" w:rsidRPr="007521EA" w:rsidRDefault="004735B7" w:rsidP="001224C2">
            <w:pPr>
              <w:spacing w:before="0" w:after="0" w:line="240" w:lineRule="auto"/>
              <w:cnfStyle w:val="100000000000" w:firstRow="1" w:lastRow="0" w:firstColumn="0" w:lastColumn="0" w:oddVBand="0" w:evenVBand="0" w:oddHBand="0" w:evenHBand="0" w:firstRowFirstColumn="0" w:firstRowLastColumn="0" w:lastRowFirstColumn="0" w:lastRowLastColumn="0"/>
              <w:rPr>
                <w:sz w:val="16"/>
                <w:szCs w:val="16"/>
              </w:rPr>
            </w:pPr>
            <w:r w:rsidRPr="007521EA">
              <w:rPr>
                <w:sz w:val="16"/>
                <w:szCs w:val="16"/>
              </w:rPr>
              <w:t>on 401(k)</w:t>
            </w:r>
          </w:p>
          <w:p w:rsidR="004735B7" w:rsidRPr="007521EA" w:rsidRDefault="004735B7" w:rsidP="001224C2">
            <w:pPr>
              <w:spacing w:before="0" w:after="0" w:line="240" w:lineRule="auto"/>
              <w:cnfStyle w:val="100000000000" w:firstRow="1" w:lastRow="0" w:firstColumn="0" w:lastColumn="0" w:oddVBand="0" w:evenVBand="0" w:oddHBand="0" w:evenHBand="0" w:firstRowFirstColumn="0" w:firstRowLastColumn="0" w:lastRowFirstColumn="0" w:lastRowLastColumn="0"/>
              <w:rPr>
                <w:sz w:val="16"/>
                <w:szCs w:val="16"/>
              </w:rPr>
            </w:pPr>
            <w:r w:rsidRPr="007521EA">
              <w:rPr>
                <w:sz w:val="16"/>
                <w:szCs w:val="16"/>
              </w:rPr>
              <w:t>0%</w:t>
            </w:r>
          </w:p>
        </w:tc>
        <w:tc>
          <w:tcPr>
            <w:tcW w:w="916" w:type="dxa"/>
            <w:gridSpan w:val="2"/>
            <w:vMerge w:val="restart"/>
          </w:tcPr>
          <w:p w:rsidR="004735B7" w:rsidRPr="007521EA" w:rsidRDefault="004735B7" w:rsidP="001224C2">
            <w:pPr>
              <w:spacing w:before="0" w:after="0" w:line="240" w:lineRule="auto"/>
              <w:cnfStyle w:val="100000000000" w:firstRow="1" w:lastRow="0" w:firstColumn="0" w:lastColumn="0" w:oddVBand="0" w:evenVBand="0" w:oddHBand="0" w:evenHBand="0" w:firstRowFirstColumn="0" w:firstRowLastColumn="0" w:lastRowFirstColumn="0" w:lastRowLastColumn="0"/>
              <w:rPr>
                <w:sz w:val="16"/>
                <w:szCs w:val="16"/>
              </w:rPr>
            </w:pPr>
            <w:r w:rsidRPr="007521EA">
              <w:rPr>
                <w:sz w:val="16"/>
                <w:szCs w:val="16"/>
              </w:rPr>
              <w:t>After-Tax</w:t>
            </w:r>
          </w:p>
          <w:p w:rsidR="004735B7" w:rsidRPr="007521EA" w:rsidRDefault="004735B7" w:rsidP="001224C2">
            <w:pPr>
              <w:spacing w:before="0" w:after="0" w:line="240" w:lineRule="auto"/>
              <w:cnfStyle w:val="100000000000" w:firstRow="1" w:lastRow="0" w:firstColumn="0" w:lastColumn="0" w:oddVBand="0" w:evenVBand="0" w:oddHBand="0" w:evenHBand="0" w:firstRowFirstColumn="0" w:firstRowLastColumn="0" w:lastRowFirstColumn="0" w:lastRowLastColumn="0"/>
              <w:rPr>
                <w:sz w:val="16"/>
                <w:szCs w:val="16"/>
              </w:rPr>
            </w:pPr>
            <w:r w:rsidRPr="007521EA">
              <w:rPr>
                <w:sz w:val="16"/>
                <w:szCs w:val="16"/>
              </w:rPr>
              <w:t>Total</w:t>
            </w:r>
          </w:p>
          <w:p w:rsidR="004735B7" w:rsidRPr="007521EA" w:rsidRDefault="004735B7" w:rsidP="001224C2">
            <w:pPr>
              <w:spacing w:before="0" w:after="0" w:line="240" w:lineRule="auto"/>
              <w:cnfStyle w:val="100000000000" w:firstRow="1" w:lastRow="0" w:firstColumn="0" w:lastColumn="0" w:oddVBand="0" w:evenVBand="0" w:oddHBand="0" w:evenHBand="0" w:firstRowFirstColumn="0" w:firstRowLastColumn="0" w:lastRowFirstColumn="0" w:lastRowLastColumn="0"/>
              <w:rPr>
                <w:sz w:val="16"/>
                <w:szCs w:val="16"/>
              </w:rPr>
            </w:pPr>
            <w:r w:rsidRPr="007521EA">
              <w:rPr>
                <w:sz w:val="16"/>
                <w:szCs w:val="16"/>
              </w:rPr>
              <w:t>Ending</w:t>
            </w:r>
          </w:p>
          <w:p w:rsidR="004735B7" w:rsidRPr="007521EA" w:rsidRDefault="004735B7" w:rsidP="001224C2">
            <w:pPr>
              <w:spacing w:before="0" w:after="0" w:line="240" w:lineRule="auto"/>
              <w:cnfStyle w:val="100000000000" w:firstRow="1" w:lastRow="0" w:firstColumn="0" w:lastColumn="0" w:oddVBand="0" w:evenVBand="0" w:oddHBand="0" w:evenHBand="0" w:firstRowFirstColumn="0" w:firstRowLastColumn="0" w:lastRowFirstColumn="0" w:lastRowLastColumn="0"/>
              <w:rPr>
                <w:sz w:val="16"/>
                <w:szCs w:val="16"/>
              </w:rPr>
            </w:pPr>
            <w:r w:rsidRPr="007521EA">
              <w:rPr>
                <w:sz w:val="16"/>
                <w:szCs w:val="16"/>
              </w:rPr>
              <w:t>Balance</w:t>
            </w:r>
          </w:p>
        </w:tc>
      </w:tr>
      <w:tr w:rsidR="001514AB" w:rsidRPr="007521EA" w:rsidTr="007521E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630" w:type="dxa"/>
            <w:vMerge/>
            <w:shd w:val="clear" w:color="auto" w:fill="344373"/>
          </w:tcPr>
          <w:p w:rsidR="004735B7" w:rsidRPr="007521EA" w:rsidRDefault="004735B7" w:rsidP="001224C2">
            <w:pPr>
              <w:spacing w:before="0" w:after="0" w:line="240" w:lineRule="auto"/>
              <w:jc w:val="center"/>
              <w:rPr>
                <w:b/>
                <w:color w:val="FFFFFF" w:themeColor="background1"/>
                <w:sz w:val="16"/>
                <w:szCs w:val="16"/>
              </w:rPr>
            </w:pPr>
          </w:p>
        </w:tc>
        <w:tc>
          <w:tcPr>
            <w:tcW w:w="534" w:type="dxa"/>
            <w:vMerge/>
            <w:shd w:val="clear" w:color="auto" w:fill="344373"/>
          </w:tcPr>
          <w:p w:rsidR="004735B7" w:rsidRPr="007521EA" w:rsidRDefault="004735B7" w:rsidP="001224C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p>
        </w:tc>
        <w:tc>
          <w:tcPr>
            <w:tcW w:w="538" w:type="dxa"/>
            <w:vMerge/>
            <w:shd w:val="clear" w:color="auto" w:fill="344373"/>
          </w:tcPr>
          <w:p w:rsidR="004735B7" w:rsidRPr="007521EA" w:rsidRDefault="004735B7" w:rsidP="001224C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p>
        </w:tc>
        <w:tc>
          <w:tcPr>
            <w:tcW w:w="737" w:type="dxa"/>
            <w:gridSpan w:val="2"/>
            <w:vMerge/>
            <w:shd w:val="clear" w:color="auto" w:fill="344373"/>
          </w:tcPr>
          <w:p w:rsidR="004735B7" w:rsidRPr="007521EA" w:rsidRDefault="004735B7" w:rsidP="001224C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p>
        </w:tc>
        <w:tc>
          <w:tcPr>
            <w:tcW w:w="900" w:type="dxa"/>
            <w:shd w:val="clear" w:color="auto" w:fill="344373"/>
          </w:tcPr>
          <w:p w:rsidR="004735B7" w:rsidRPr="007521EA" w:rsidRDefault="004735B7" w:rsidP="001224C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521EA">
              <w:rPr>
                <w:b/>
                <w:color w:val="FFFFFF" w:themeColor="background1"/>
                <w:sz w:val="16"/>
                <w:szCs w:val="16"/>
              </w:rPr>
              <w:t>Starting</w:t>
            </w:r>
          </w:p>
          <w:p w:rsidR="004735B7" w:rsidRPr="007521EA" w:rsidRDefault="004735B7" w:rsidP="001224C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521EA">
              <w:rPr>
                <w:b/>
                <w:color w:val="FFFFFF" w:themeColor="background1"/>
                <w:sz w:val="16"/>
                <w:szCs w:val="16"/>
              </w:rPr>
              <w:t>Balance</w:t>
            </w:r>
          </w:p>
        </w:tc>
        <w:tc>
          <w:tcPr>
            <w:tcW w:w="811" w:type="dxa"/>
            <w:shd w:val="clear" w:color="auto" w:fill="344373"/>
          </w:tcPr>
          <w:p w:rsidR="004735B7" w:rsidRPr="007521EA" w:rsidRDefault="004735B7" w:rsidP="001224C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521EA">
              <w:rPr>
                <w:b/>
                <w:color w:val="FFFFFF" w:themeColor="background1"/>
                <w:sz w:val="16"/>
                <w:szCs w:val="16"/>
              </w:rPr>
              <w:t>Growth</w:t>
            </w:r>
          </w:p>
          <w:p w:rsidR="004735B7" w:rsidRPr="007521EA" w:rsidRDefault="004735B7" w:rsidP="001224C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521EA">
              <w:rPr>
                <w:b/>
                <w:color w:val="FFFFFF" w:themeColor="background1"/>
                <w:sz w:val="16"/>
                <w:szCs w:val="16"/>
              </w:rPr>
              <w:t>7%</w:t>
            </w:r>
          </w:p>
        </w:tc>
        <w:tc>
          <w:tcPr>
            <w:tcW w:w="980" w:type="dxa"/>
            <w:shd w:val="clear" w:color="auto" w:fill="344373"/>
          </w:tcPr>
          <w:p w:rsidR="004735B7" w:rsidRPr="007521EA" w:rsidRDefault="004735B7" w:rsidP="001224C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proofErr w:type="spellStart"/>
            <w:r w:rsidRPr="007521EA">
              <w:rPr>
                <w:b/>
                <w:color w:val="FFFFFF" w:themeColor="background1"/>
                <w:sz w:val="16"/>
                <w:szCs w:val="16"/>
              </w:rPr>
              <w:t>Contribu</w:t>
            </w:r>
            <w:r w:rsidR="007521EA">
              <w:rPr>
                <w:b/>
                <w:color w:val="FFFFFF" w:themeColor="background1"/>
                <w:sz w:val="16"/>
                <w:szCs w:val="16"/>
              </w:rPr>
              <w:t>-</w:t>
            </w:r>
            <w:r w:rsidRPr="007521EA">
              <w:rPr>
                <w:b/>
                <w:color w:val="FFFFFF" w:themeColor="background1"/>
                <w:sz w:val="16"/>
                <w:szCs w:val="16"/>
              </w:rPr>
              <w:t>tion</w:t>
            </w:r>
            <w:proofErr w:type="spellEnd"/>
          </w:p>
        </w:tc>
        <w:tc>
          <w:tcPr>
            <w:tcW w:w="900" w:type="dxa"/>
            <w:shd w:val="clear" w:color="auto" w:fill="344373"/>
          </w:tcPr>
          <w:p w:rsidR="004735B7" w:rsidRPr="007521EA" w:rsidRDefault="004735B7" w:rsidP="001224C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proofErr w:type="spellStart"/>
            <w:r w:rsidRPr="007521EA">
              <w:rPr>
                <w:b/>
                <w:color w:val="FFFFFF" w:themeColor="background1"/>
                <w:sz w:val="16"/>
                <w:szCs w:val="16"/>
              </w:rPr>
              <w:t>Distribu</w:t>
            </w:r>
            <w:r w:rsidR="007521EA">
              <w:rPr>
                <w:b/>
                <w:color w:val="FFFFFF" w:themeColor="background1"/>
                <w:sz w:val="16"/>
                <w:szCs w:val="16"/>
              </w:rPr>
              <w:t>-</w:t>
            </w:r>
            <w:r w:rsidRPr="007521EA">
              <w:rPr>
                <w:b/>
                <w:color w:val="FFFFFF" w:themeColor="background1"/>
                <w:sz w:val="16"/>
                <w:szCs w:val="16"/>
              </w:rPr>
              <w:t>tion</w:t>
            </w:r>
            <w:proofErr w:type="spellEnd"/>
          </w:p>
        </w:tc>
        <w:tc>
          <w:tcPr>
            <w:tcW w:w="903" w:type="dxa"/>
            <w:shd w:val="clear" w:color="auto" w:fill="344373"/>
          </w:tcPr>
          <w:p w:rsidR="004735B7" w:rsidRPr="007521EA" w:rsidRDefault="004735B7" w:rsidP="001224C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521EA">
              <w:rPr>
                <w:b/>
                <w:color w:val="FFFFFF" w:themeColor="background1"/>
                <w:sz w:val="16"/>
                <w:szCs w:val="16"/>
              </w:rPr>
              <w:t>Ending</w:t>
            </w:r>
          </w:p>
          <w:p w:rsidR="004735B7" w:rsidRPr="007521EA" w:rsidRDefault="004735B7" w:rsidP="001224C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521EA">
              <w:rPr>
                <w:b/>
                <w:color w:val="FFFFFF" w:themeColor="background1"/>
                <w:sz w:val="16"/>
                <w:szCs w:val="16"/>
              </w:rPr>
              <w:t>Balance</w:t>
            </w:r>
          </w:p>
        </w:tc>
        <w:tc>
          <w:tcPr>
            <w:tcW w:w="1015" w:type="dxa"/>
            <w:shd w:val="clear" w:color="auto" w:fill="344373"/>
          </w:tcPr>
          <w:p w:rsidR="004735B7" w:rsidRPr="007521EA" w:rsidRDefault="004735B7" w:rsidP="001224C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521EA">
              <w:rPr>
                <w:b/>
                <w:color w:val="FFFFFF" w:themeColor="background1"/>
                <w:sz w:val="16"/>
                <w:szCs w:val="16"/>
              </w:rPr>
              <w:t>Beginning</w:t>
            </w:r>
          </w:p>
          <w:p w:rsidR="004735B7" w:rsidRPr="007521EA" w:rsidRDefault="004735B7" w:rsidP="001224C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521EA">
              <w:rPr>
                <w:b/>
                <w:color w:val="FFFFFF" w:themeColor="background1"/>
                <w:sz w:val="16"/>
                <w:szCs w:val="16"/>
              </w:rPr>
              <w:t>Balance</w:t>
            </w:r>
          </w:p>
        </w:tc>
        <w:tc>
          <w:tcPr>
            <w:tcW w:w="782" w:type="dxa"/>
            <w:shd w:val="clear" w:color="auto" w:fill="344373"/>
          </w:tcPr>
          <w:p w:rsidR="004735B7" w:rsidRPr="007521EA" w:rsidRDefault="004735B7" w:rsidP="001224C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521EA">
              <w:rPr>
                <w:b/>
                <w:color w:val="FFFFFF" w:themeColor="background1"/>
                <w:sz w:val="16"/>
                <w:szCs w:val="16"/>
              </w:rPr>
              <w:t>Income</w:t>
            </w:r>
          </w:p>
          <w:p w:rsidR="004735B7" w:rsidRPr="007521EA" w:rsidRDefault="004735B7" w:rsidP="001224C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521EA">
              <w:rPr>
                <w:b/>
                <w:color w:val="FFFFFF" w:themeColor="background1"/>
                <w:sz w:val="16"/>
                <w:szCs w:val="16"/>
              </w:rPr>
              <w:t>2%</w:t>
            </w:r>
          </w:p>
        </w:tc>
        <w:tc>
          <w:tcPr>
            <w:tcW w:w="788" w:type="dxa"/>
            <w:shd w:val="clear" w:color="auto" w:fill="344373"/>
          </w:tcPr>
          <w:p w:rsidR="004735B7" w:rsidRPr="007521EA" w:rsidRDefault="004735B7" w:rsidP="001224C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521EA">
              <w:rPr>
                <w:b/>
                <w:color w:val="FFFFFF" w:themeColor="background1"/>
                <w:sz w:val="16"/>
                <w:szCs w:val="16"/>
              </w:rPr>
              <w:t>Growth</w:t>
            </w:r>
          </w:p>
          <w:p w:rsidR="004735B7" w:rsidRPr="007521EA" w:rsidRDefault="004735B7" w:rsidP="001224C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521EA">
              <w:rPr>
                <w:b/>
                <w:color w:val="FFFFFF" w:themeColor="background1"/>
                <w:sz w:val="16"/>
                <w:szCs w:val="16"/>
              </w:rPr>
              <w:t>5%</w:t>
            </w:r>
          </w:p>
        </w:tc>
        <w:tc>
          <w:tcPr>
            <w:tcW w:w="630" w:type="dxa"/>
            <w:shd w:val="clear" w:color="auto" w:fill="344373"/>
          </w:tcPr>
          <w:p w:rsidR="004735B7" w:rsidRPr="007521EA" w:rsidRDefault="004735B7" w:rsidP="001224C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proofErr w:type="spellStart"/>
            <w:r w:rsidRPr="007521EA">
              <w:rPr>
                <w:b/>
                <w:color w:val="FFFFFF" w:themeColor="background1"/>
                <w:sz w:val="16"/>
                <w:szCs w:val="16"/>
              </w:rPr>
              <w:t>Inc</w:t>
            </w:r>
            <w:proofErr w:type="spellEnd"/>
            <w:r w:rsidRPr="007521EA">
              <w:rPr>
                <w:b/>
                <w:color w:val="FFFFFF" w:themeColor="background1"/>
                <w:sz w:val="16"/>
                <w:szCs w:val="16"/>
              </w:rPr>
              <w:t xml:space="preserve"> Tax</w:t>
            </w:r>
          </w:p>
          <w:p w:rsidR="004735B7" w:rsidRPr="007521EA" w:rsidRDefault="004735B7" w:rsidP="001224C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521EA">
              <w:rPr>
                <w:b/>
                <w:color w:val="FFFFFF" w:themeColor="background1"/>
                <w:sz w:val="16"/>
                <w:szCs w:val="16"/>
              </w:rPr>
              <w:t>25%</w:t>
            </w:r>
          </w:p>
        </w:tc>
        <w:tc>
          <w:tcPr>
            <w:tcW w:w="721" w:type="dxa"/>
            <w:shd w:val="clear" w:color="auto" w:fill="344373"/>
          </w:tcPr>
          <w:p w:rsidR="004735B7" w:rsidRPr="007521EA" w:rsidRDefault="004735B7" w:rsidP="001224C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521EA">
              <w:rPr>
                <w:b/>
                <w:color w:val="FFFFFF" w:themeColor="background1"/>
                <w:sz w:val="16"/>
                <w:szCs w:val="16"/>
              </w:rPr>
              <w:t>Gr Tax</w:t>
            </w:r>
          </w:p>
          <w:p w:rsidR="004735B7" w:rsidRPr="007521EA" w:rsidRDefault="004735B7" w:rsidP="001224C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521EA">
              <w:rPr>
                <w:b/>
                <w:color w:val="FFFFFF" w:themeColor="background1"/>
                <w:sz w:val="16"/>
                <w:szCs w:val="16"/>
              </w:rPr>
              <w:t>15%</w:t>
            </w:r>
          </w:p>
        </w:tc>
        <w:tc>
          <w:tcPr>
            <w:tcW w:w="953" w:type="dxa"/>
            <w:shd w:val="clear" w:color="auto" w:fill="344373"/>
          </w:tcPr>
          <w:p w:rsidR="004735B7" w:rsidRPr="007521EA" w:rsidRDefault="004735B7" w:rsidP="001224C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proofErr w:type="spellStart"/>
            <w:r w:rsidRPr="007521EA">
              <w:rPr>
                <w:b/>
                <w:color w:val="FFFFFF" w:themeColor="background1"/>
                <w:sz w:val="16"/>
                <w:szCs w:val="16"/>
              </w:rPr>
              <w:t>Contribu-tion</w:t>
            </w:r>
            <w:proofErr w:type="spellEnd"/>
            <w:r w:rsidRPr="007521EA">
              <w:rPr>
                <w:b/>
                <w:color w:val="FFFFFF" w:themeColor="background1"/>
                <w:sz w:val="16"/>
                <w:szCs w:val="16"/>
              </w:rPr>
              <w:t xml:space="preserve"> Tax Savings</w:t>
            </w:r>
          </w:p>
          <w:p w:rsidR="004735B7" w:rsidRPr="007521EA" w:rsidRDefault="004735B7" w:rsidP="001224C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521EA">
              <w:rPr>
                <w:b/>
                <w:color w:val="FFFFFF" w:themeColor="background1"/>
                <w:sz w:val="16"/>
                <w:szCs w:val="16"/>
              </w:rPr>
              <w:t>25%</w:t>
            </w:r>
          </w:p>
        </w:tc>
        <w:tc>
          <w:tcPr>
            <w:tcW w:w="990" w:type="dxa"/>
            <w:shd w:val="clear" w:color="auto" w:fill="344373"/>
          </w:tcPr>
          <w:p w:rsidR="004735B7" w:rsidRPr="007521EA" w:rsidRDefault="004735B7" w:rsidP="001224C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521EA">
              <w:rPr>
                <w:b/>
                <w:color w:val="FFFFFF" w:themeColor="background1"/>
                <w:sz w:val="16"/>
                <w:szCs w:val="16"/>
              </w:rPr>
              <w:t>Net 401(k)</w:t>
            </w:r>
          </w:p>
          <w:p w:rsidR="004735B7" w:rsidRPr="007521EA" w:rsidRDefault="004735B7" w:rsidP="001224C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proofErr w:type="spellStart"/>
            <w:r w:rsidRPr="007521EA">
              <w:rPr>
                <w:b/>
                <w:color w:val="FFFFFF" w:themeColor="background1"/>
                <w:sz w:val="16"/>
                <w:szCs w:val="16"/>
              </w:rPr>
              <w:t>Distribu-tion</w:t>
            </w:r>
            <w:proofErr w:type="spellEnd"/>
          </w:p>
          <w:p w:rsidR="004735B7" w:rsidRPr="007521EA" w:rsidRDefault="004735B7" w:rsidP="001224C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521EA">
              <w:rPr>
                <w:b/>
                <w:color w:val="FFFFFF" w:themeColor="background1"/>
                <w:sz w:val="16"/>
                <w:szCs w:val="16"/>
              </w:rPr>
              <w:t>25%</w:t>
            </w:r>
          </w:p>
        </w:tc>
        <w:tc>
          <w:tcPr>
            <w:tcW w:w="900" w:type="dxa"/>
            <w:shd w:val="clear" w:color="auto" w:fill="344373"/>
          </w:tcPr>
          <w:p w:rsidR="004735B7" w:rsidRPr="007521EA" w:rsidRDefault="004735B7" w:rsidP="001224C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521EA">
              <w:rPr>
                <w:b/>
                <w:color w:val="FFFFFF" w:themeColor="background1"/>
                <w:sz w:val="16"/>
                <w:szCs w:val="16"/>
              </w:rPr>
              <w:t>Ending</w:t>
            </w:r>
          </w:p>
          <w:p w:rsidR="004735B7" w:rsidRPr="007521EA" w:rsidRDefault="004735B7" w:rsidP="001224C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521EA">
              <w:rPr>
                <w:b/>
                <w:color w:val="FFFFFF" w:themeColor="background1"/>
                <w:sz w:val="16"/>
                <w:szCs w:val="16"/>
              </w:rPr>
              <w:t>Balance</w:t>
            </w:r>
          </w:p>
        </w:tc>
        <w:tc>
          <w:tcPr>
            <w:tcW w:w="810" w:type="dxa"/>
            <w:vMerge/>
            <w:shd w:val="clear" w:color="auto" w:fill="344373"/>
          </w:tcPr>
          <w:p w:rsidR="004735B7" w:rsidRPr="007521EA" w:rsidRDefault="004735B7" w:rsidP="001224C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p>
        </w:tc>
        <w:tc>
          <w:tcPr>
            <w:tcW w:w="916" w:type="dxa"/>
            <w:gridSpan w:val="2"/>
            <w:vMerge/>
            <w:shd w:val="clear" w:color="auto" w:fill="344373"/>
          </w:tcPr>
          <w:p w:rsidR="004735B7" w:rsidRPr="007521EA" w:rsidRDefault="004735B7" w:rsidP="001224C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p>
        </w:tc>
      </w:tr>
      <w:tr w:rsidR="004735B7" w:rsidRPr="002B344B" w:rsidTr="007521EA">
        <w:trPr>
          <w:gridAfter w:val="1"/>
          <w:cnfStyle w:val="000000010000" w:firstRow="0" w:lastRow="0" w:firstColumn="0" w:lastColumn="0" w:oddVBand="0" w:evenVBand="0" w:oddHBand="0" w:evenHBand="1" w:firstRowFirstColumn="0" w:firstRowLastColumn="0" w:lastRowFirstColumn="0" w:lastRowLastColumn="0"/>
          <w:wAfter w:w="16" w:type="dxa"/>
        </w:trPr>
        <w:tc>
          <w:tcPr>
            <w:cnfStyle w:val="001000000000" w:firstRow="0" w:lastRow="0" w:firstColumn="1" w:lastColumn="0" w:oddVBand="0" w:evenVBand="0" w:oddHBand="0" w:evenHBand="0" w:firstRowFirstColumn="0" w:firstRowLastColumn="0" w:lastRowFirstColumn="0" w:lastRowLastColumn="0"/>
            <w:tcW w:w="630" w:type="dxa"/>
          </w:tcPr>
          <w:p w:rsidR="002B344B" w:rsidRPr="002B344B" w:rsidRDefault="002B344B" w:rsidP="004735B7">
            <w:pPr>
              <w:spacing w:before="60" w:after="60" w:line="240" w:lineRule="auto"/>
              <w:jc w:val="center"/>
              <w:rPr>
                <w:sz w:val="16"/>
                <w:szCs w:val="16"/>
              </w:rPr>
            </w:pPr>
            <w:r w:rsidRPr="002B344B">
              <w:rPr>
                <w:sz w:val="16"/>
                <w:szCs w:val="16"/>
              </w:rPr>
              <w:t>0</w:t>
            </w:r>
          </w:p>
        </w:tc>
        <w:tc>
          <w:tcPr>
            <w:tcW w:w="534"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35</w:t>
            </w:r>
          </w:p>
        </w:tc>
        <w:tc>
          <w:tcPr>
            <w:tcW w:w="549" w:type="dxa"/>
            <w:gridSpan w:val="2"/>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35</w:t>
            </w:r>
          </w:p>
        </w:tc>
        <w:tc>
          <w:tcPr>
            <w:tcW w:w="726"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w:t>
            </w:r>
          </w:p>
        </w:tc>
        <w:tc>
          <w:tcPr>
            <w:tcW w:w="900"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811"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980"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10,000</w:t>
            </w:r>
          </w:p>
        </w:tc>
        <w:tc>
          <w:tcPr>
            <w:tcW w:w="900"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903"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10,000</w:t>
            </w:r>
          </w:p>
        </w:tc>
        <w:tc>
          <w:tcPr>
            <w:tcW w:w="1015"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782"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788"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630"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721"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953"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990"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900"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810"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900"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10,000</w:t>
            </w:r>
          </w:p>
        </w:tc>
      </w:tr>
      <w:tr w:rsidR="004735B7" w:rsidRPr="002B344B" w:rsidTr="007521EA">
        <w:trPr>
          <w:gridAfter w:val="1"/>
          <w:cnfStyle w:val="000000100000" w:firstRow="0" w:lastRow="0" w:firstColumn="0" w:lastColumn="0" w:oddVBand="0" w:evenVBand="0" w:oddHBand="1" w:evenHBand="0" w:firstRowFirstColumn="0" w:firstRowLastColumn="0" w:lastRowFirstColumn="0" w:lastRowLastColumn="0"/>
          <w:wAfter w:w="16" w:type="dxa"/>
        </w:trPr>
        <w:tc>
          <w:tcPr>
            <w:cnfStyle w:val="001000000000" w:firstRow="0" w:lastRow="0" w:firstColumn="1" w:lastColumn="0" w:oddVBand="0" w:evenVBand="0" w:oddHBand="0" w:evenHBand="0" w:firstRowFirstColumn="0" w:firstRowLastColumn="0" w:lastRowFirstColumn="0" w:lastRowLastColumn="0"/>
            <w:tcW w:w="630" w:type="dxa"/>
          </w:tcPr>
          <w:p w:rsidR="002B344B" w:rsidRPr="002B344B" w:rsidRDefault="002B344B" w:rsidP="004735B7">
            <w:pPr>
              <w:spacing w:before="60" w:after="60" w:line="240" w:lineRule="auto"/>
              <w:jc w:val="center"/>
              <w:rPr>
                <w:sz w:val="16"/>
                <w:szCs w:val="16"/>
              </w:rPr>
            </w:pPr>
            <w:r w:rsidRPr="002B344B">
              <w:rPr>
                <w:sz w:val="16"/>
                <w:szCs w:val="16"/>
              </w:rPr>
              <w:t>1</w:t>
            </w:r>
          </w:p>
        </w:tc>
        <w:tc>
          <w:tcPr>
            <w:tcW w:w="534"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36</w:t>
            </w:r>
          </w:p>
        </w:tc>
        <w:tc>
          <w:tcPr>
            <w:tcW w:w="549" w:type="dxa"/>
            <w:gridSpan w:val="2"/>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36</w:t>
            </w:r>
          </w:p>
        </w:tc>
        <w:tc>
          <w:tcPr>
            <w:tcW w:w="726"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w:t>
            </w:r>
          </w:p>
        </w:tc>
        <w:tc>
          <w:tcPr>
            <w:tcW w:w="900"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10,000</w:t>
            </w:r>
          </w:p>
        </w:tc>
        <w:tc>
          <w:tcPr>
            <w:tcW w:w="811"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700</w:t>
            </w:r>
          </w:p>
        </w:tc>
        <w:tc>
          <w:tcPr>
            <w:tcW w:w="980"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10,000</w:t>
            </w:r>
          </w:p>
        </w:tc>
        <w:tc>
          <w:tcPr>
            <w:tcW w:w="900"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0</w:t>
            </w:r>
          </w:p>
        </w:tc>
        <w:tc>
          <w:tcPr>
            <w:tcW w:w="903"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20,700</w:t>
            </w:r>
          </w:p>
        </w:tc>
        <w:tc>
          <w:tcPr>
            <w:tcW w:w="1015"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0</w:t>
            </w:r>
          </w:p>
        </w:tc>
        <w:tc>
          <w:tcPr>
            <w:tcW w:w="782"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0</w:t>
            </w:r>
          </w:p>
        </w:tc>
        <w:tc>
          <w:tcPr>
            <w:tcW w:w="788"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0</w:t>
            </w:r>
          </w:p>
        </w:tc>
        <w:tc>
          <w:tcPr>
            <w:tcW w:w="630"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0</w:t>
            </w:r>
          </w:p>
        </w:tc>
        <w:tc>
          <w:tcPr>
            <w:tcW w:w="721"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0</w:t>
            </w:r>
          </w:p>
        </w:tc>
        <w:tc>
          <w:tcPr>
            <w:tcW w:w="953"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0</w:t>
            </w:r>
          </w:p>
        </w:tc>
        <w:tc>
          <w:tcPr>
            <w:tcW w:w="990"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0</w:t>
            </w:r>
          </w:p>
        </w:tc>
        <w:tc>
          <w:tcPr>
            <w:tcW w:w="900"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0</w:t>
            </w:r>
          </w:p>
        </w:tc>
        <w:tc>
          <w:tcPr>
            <w:tcW w:w="810"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0</w:t>
            </w:r>
          </w:p>
        </w:tc>
        <w:tc>
          <w:tcPr>
            <w:tcW w:w="900"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20,700</w:t>
            </w:r>
          </w:p>
        </w:tc>
      </w:tr>
      <w:tr w:rsidR="004735B7" w:rsidRPr="002B344B" w:rsidTr="007521EA">
        <w:trPr>
          <w:gridAfter w:val="1"/>
          <w:cnfStyle w:val="000000010000" w:firstRow="0" w:lastRow="0" w:firstColumn="0" w:lastColumn="0" w:oddVBand="0" w:evenVBand="0" w:oddHBand="0" w:evenHBand="1" w:firstRowFirstColumn="0" w:firstRowLastColumn="0" w:lastRowFirstColumn="0" w:lastRowLastColumn="0"/>
          <w:wAfter w:w="16" w:type="dxa"/>
        </w:trPr>
        <w:tc>
          <w:tcPr>
            <w:cnfStyle w:val="001000000000" w:firstRow="0" w:lastRow="0" w:firstColumn="1" w:lastColumn="0" w:oddVBand="0" w:evenVBand="0" w:oddHBand="0" w:evenHBand="0" w:firstRowFirstColumn="0" w:firstRowLastColumn="0" w:lastRowFirstColumn="0" w:lastRowLastColumn="0"/>
            <w:tcW w:w="630" w:type="dxa"/>
          </w:tcPr>
          <w:p w:rsidR="002B344B" w:rsidRPr="002B344B" w:rsidRDefault="002B344B" w:rsidP="004735B7">
            <w:pPr>
              <w:spacing w:before="60" w:after="60" w:line="240" w:lineRule="auto"/>
              <w:jc w:val="center"/>
              <w:rPr>
                <w:sz w:val="16"/>
                <w:szCs w:val="16"/>
              </w:rPr>
            </w:pPr>
            <w:r w:rsidRPr="002B344B">
              <w:rPr>
                <w:sz w:val="16"/>
                <w:szCs w:val="16"/>
              </w:rPr>
              <w:t>2</w:t>
            </w:r>
          </w:p>
        </w:tc>
        <w:tc>
          <w:tcPr>
            <w:tcW w:w="534"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37</w:t>
            </w:r>
          </w:p>
        </w:tc>
        <w:tc>
          <w:tcPr>
            <w:tcW w:w="549" w:type="dxa"/>
            <w:gridSpan w:val="2"/>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37</w:t>
            </w:r>
          </w:p>
        </w:tc>
        <w:tc>
          <w:tcPr>
            <w:tcW w:w="726"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w:t>
            </w:r>
          </w:p>
        </w:tc>
        <w:tc>
          <w:tcPr>
            <w:tcW w:w="900"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20,700</w:t>
            </w:r>
          </w:p>
        </w:tc>
        <w:tc>
          <w:tcPr>
            <w:tcW w:w="811"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1,449</w:t>
            </w:r>
          </w:p>
        </w:tc>
        <w:tc>
          <w:tcPr>
            <w:tcW w:w="980"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10,000</w:t>
            </w:r>
          </w:p>
        </w:tc>
        <w:tc>
          <w:tcPr>
            <w:tcW w:w="900"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903"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32,149</w:t>
            </w:r>
          </w:p>
        </w:tc>
        <w:tc>
          <w:tcPr>
            <w:tcW w:w="1015"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782"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788"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630"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721"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953"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990"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900"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810"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900"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32,149</w:t>
            </w:r>
          </w:p>
        </w:tc>
      </w:tr>
      <w:tr w:rsidR="004735B7" w:rsidRPr="002B344B" w:rsidTr="007521EA">
        <w:trPr>
          <w:gridAfter w:val="1"/>
          <w:cnfStyle w:val="000000100000" w:firstRow="0" w:lastRow="0" w:firstColumn="0" w:lastColumn="0" w:oddVBand="0" w:evenVBand="0" w:oddHBand="1" w:evenHBand="0" w:firstRowFirstColumn="0" w:firstRowLastColumn="0" w:lastRowFirstColumn="0" w:lastRowLastColumn="0"/>
          <w:wAfter w:w="16" w:type="dxa"/>
        </w:trPr>
        <w:tc>
          <w:tcPr>
            <w:cnfStyle w:val="001000000000" w:firstRow="0" w:lastRow="0" w:firstColumn="1" w:lastColumn="0" w:oddVBand="0" w:evenVBand="0" w:oddHBand="0" w:evenHBand="0" w:firstRowFirstColumn="0" w:firstRowLastColumn="0" w:lastRowFirstColumn="0" w:lastRowLastColumn="0"/>
            <w:tcW w:w="630" w:type="dxa"/>
          </w:tcPr>
          <w:p w:rsidR="002B344B" w:rsidRPr="002B344B" w:rsidRDefault="002B344B" w:rsidP="004735B7">
            <w:pPr>
              <w:spacing w:before="60" w:after="60" w:line="240" w:lineRule="auto"/>
              <w:jc w:val="center"/>
              <w:rPr>
                <w:sz w:val="16"/>
                <w:szCs w:val="16"/>
              </w:rPr>
            </w:pPr>
            <w:r w:rsidRPr="002B344B">
              <w:rPr>
                <w:sz w:val="16"/>
                <w:szCs w:val="16"/>
              </w:rPr>
              <w:t>3</w:t>
            </w:r>
          </w:p>
        </w:tc>
        <w:tc>
          <w:tcPr>
            <w:tcW w:w="534"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38</w:t>
            </w:r>
          </w:p>
        </w:tc>
        <w:tc>
          <w:tcPr>
            <w:tcW w:w="549" w:type="dxa"/>
            <w:gridSpan w:val="2"/>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38</w:t>
            </w:r>
          </w:p>
        </w:tc>
        <w:tc>
          <w:tcPr>
            <w:tcW w:w="726"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w:t>
            </w:r>
          </w:p>
        </w:tc>
        <w:tc>
          <w:tcPr>
            <w:tcW w:w="900"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32,149</w:t>
            </w:r>
          </w:p>
        </w:tc>
        <w:tc>
          <w:tcPr>
            <w:tcW w:w="811"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2,250</w:t>
            </w:r>
          </w:p>
        </w:tc>
        <w:tc>
          <w:tcPr>
            <w:tcW w:w="980"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10,000</w:t>
            </w:r>
          </w:p>
        </w:tc>
        <w:tc>
          <w:tcPr>
            <w:tcW w:w="900"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0</w:t>
            </w:r>
          </w:p>
        </w:tc>
        <w:tc>
          <w:tcPr>
            <w:tcW w:w="903"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44,399</w:t>
            </w:r>
          </w:p>
        </w:tc>
        <w:tc>
          <w:tcPr>
            <w:tcW w:w="1015"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0</w:t>
            </w:r>
          </w:p>
        </w:tc>
        <w:tc>
          <w:tcPr>
            <w:tcW w:w="782"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0</w:t>
            </w:r>
          </w:p>
        </w:tc>
        <w:tc>
          <w:tcPr>
            <w:tcW w:w="788"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0</w:t>
            </w:r>
          </w:p>
        </w:tc>
        <w:tc>
          <w:tcPr>
            <w:tcW w:w="630"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0</w:t>
            </w:r>
          </w:p>
        </w:tc>
        <w:tc>
          <w:tcPr>
            <w:tcW w:w="721"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0</w:t>
            </w:r>
          </w:p>
        </w:tc>
        <w:tc>
          <w:tcPr>
            <w:tcW w:w="953"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0</w:t>
            </w:r>
          </w:p>
        </w:tc>
        <w:tc>
          <w:tcPr>
            <w:tcW w:w="990"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0</w:t>
            </w:r>
          </w:p>
        </w:tc>
        <w:tc>
          <w:tcPr>
            <w:tcW w:w="900"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0</w:t>
            </w:r>
          </w:p>
        </w:tc>
        <w:tc>
          <w:tcPr>
            <w:tcW w:w="810"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0</w:t>
            </w:r>
          </w:p>
        </w:tc>
        <w:tc>
          <w:tcPr>
            <w:tcW w:w="900"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44,399</w:t>
            </w:r>
          </w:p>
        </w:tc>
      </w:tr>
      <w:tr w:rsidR="004735B7" w:rsidRPr="002B344B" w:rsidTr="007521EA">
        <w:trPr>
          <w:gridAfter w:val="1"/>
          <w:cnfStyle w:val="000000010000" w:firstRow="0" w:lastRow="0" w:firstColumn="0" w:lastColumn="0" w:oddVBand="0" w:evenVBand="0" w:oddHBand="0" w:evenHBand="1" w:firstRowFirstColumn="0" w:firstRowLastColumn="0" w:lastRowFirstColumn="0" w:lastRowLastColumn="0"/>
          <w:wAfter w:w="16" w:type="dxa"/>
        </w:trPr>
        <w:tc>
          <w:tcPr>
            <w:cnfStyle w:val="001000000000" w:firstRow="0" w:lastRow="0" w:firstColumn="1" w:lastColumn="0" w:oddVBand="0" w:evenVBand="0" w:oddHBand="0" w:evenHBand="0" w:firstRowFirstColumn="0" w:firstRowLastColumn="0" w:lastRowFirstColumn="0" w:lastRowLastColumn="0"/>
            <w:tcW w:w="630" w:type="dxa"/>
          </w:tcPr>
          <w:p w:rsidR="002B344B" w:rsidRPr="002B344B" w:rsidRDefault="002B344B" w:rsidP="004735B7">
            <w:pPr>
              <w:spacing w:before="60" w:after="60" w:line="240" w:lineRule="auto"/>
              <w:jc w:val="center"/>
              <w:rPr>
                <w:sz w:val="16"/>
                <w:szCs w:val="16"/>
              </w:rPr>
            </w:pPr>
            <w:r w:rsidRPr="002B344B">
              <w:rPr>
                <w:sz w:val="16"/>
                <w:szCs w:val="16"/>
              </w:rPr>
              <w:t>4</w:t>
            </w:r>
          </w:p>
        </w:tc>
        <w:tc>
          <w:tcPr>
            <w:tcW w:w="534"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39</w:t>
            </w:r>
          </w:p>
        </w:tc>
        <w:tc>
          <w:tcPr>
            <w:tcW w:w="549" w:type="dxa"/>
            <w:gridSpan w:val="2"/>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39</w:t>
            </w:r>
          </w:p>
        </w:tc>
        <w:tc>
          <w:tcPr>
            <w:tcW w:w="726"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w:t>
            </w:r>
          </w:p>
        </w:tc>
        <w:tc>
          <w:tcPr>
            <w:tcW w:w="900"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44,399</w:t>
            </w:r>
          </w:p>
        </w:tc>
        <w:tc>
          <w:tcPr>
            <w:tcW w:w="811"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3,108</w:t>
            </w:r>
          </w:p>
        </w:tc>
        <w:tc>
          <w:tcPr>
            <w:tcW w:w="980"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10,000</w:t>
            </w:r>
          </w:p>
        </w:tc>
        <w:tc>
          <w:tcPr>
            <w:tcW w:w="900"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903"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57,507</w:t>
            </w:r>
          </w:p>
        </w:tc>
        <w:tc>
          <w:tcPr>
            <w:tcW w:w="1015"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782"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788"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630"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721"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953"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990"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900"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810"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900"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57,507</w:t>
            </w:r>
          </w:p>
        </w:tc>
      </w:tr>
      <w:tr w:rsidR="004735B7" w:rsidRPr="002B344B" w:rsidTr="007521EA">
        <w:trPr>
          <w:gridAfter w:val="1"/>
          <w:cnfStyle w:val="000000100000" w:firstRow="0" w:lastRow="0" w:firstColumn="0" w:lastColumn="0" w:oddVBand="0" w:evenVBand="0" w:oddHBand="1" w:evenHBand="0" w:firstRowFirstColumn="0" w:firstRowLastColumn="0" w:lastRowFirstColumn="0" w:lastRowLastColumn="0"/>
          <w:wAfter w:w="16" w:type="dxa"/>
        </w:trPr>
        <w:tc>
          <w:tcPr>
            <w:cnfStyle w:val="001000000000" w:firstRow="0" w:lastRow="0" w:firstColumn="1" w:lastColumn="0" w:oddVBand="0" w:evenVBand="0" w:oddHBand="0" w:evenHBand="0" w:firstRowFirstColumn="0" w:firstRowLastColumn="0" w:lastRowFirstColumn="0" w:lastRowLastColumn="0"/>
            <w:tcW w:w="630" w:type="dxa"/>
          </w:tcPr>
          <w:p w:rsidR="002B344B" w:rsidRPr="002B344B" w:rsidRDefault="002B344B" w:rsidP="004735B7">
            <w:pPr>
              <w:spacing w:before="60" w:after="60" w:line="240" w:lineRule="auto"/>
              <w:jc w:val="center"/>
              <w:rPr>
                <w:sz w:val="16"/>
                <w:szCs w:val="16"/>
              </w:rPr>
            </w:pPr>
            <w:r w:rsidRPr="002B344B">
              <w:rPr>
                <w:sz w:val="16"/>
                <w:szCs w:val="16"/>
              </w:rPr>
              <w:t>5</w:t>
            </w:r>
          </w:p>
        </w:tc>
        <w:tc>
          <w:tcPr>
            <w:tcW w:w="534"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40</w:t>
            </w:r>
          </w:p>
        </w:tc>
        <w:tc>
          <w:tcPr>
            <w:tcW w:w="549" w:type="dxa"/>
            <w:gridSpan w:val="2"/>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40</w:t>
            </w:r>
          </w:p>
        </w:tc>
        <w:tc>
          <w:tcPr>
            <w:tcW w:w="726"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w:t>
            </w:r>
          </w:p>
        </w:tc>
        <w:tc>
          <w:tcPr>
            <w:tcW w:w="900"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57,507</w:t>
            </w:r>
          </w:p>
        </w:tc>
        <w:tc>
          <w:tcPr>
            <w:tcW w:w="811"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4,026</w:t>
            </w:r>
          </w:p>
        </w:tc>
        <w:tc>
          <w:tcPr>
            <w:tcW w:w="980"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10,000</w:t>
            </w:r>
          </w:p>
        </w:tc>
        <w:tc>
          <w:tcPr>
            <w:tcW w:w="900"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0</w:t>
            </w:r>
          </w:p>
        </w:tc>
        <w:tc>
          <w:tcPr>
            <w:tcW w:w="903"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71,533</w:t>
            </w:r>
          </w:p>
        </w:tc>
        <w:tc>
          <w:tcPr>
            <w:tcW w:w="1015"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0</w:t>
            </w:r>
          </w:p>
        </w:tc>
        <w:tc>
          <w:tcPr>
            <w:tcW w:w="782"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0</w:t>
            </w:r>
          </w:p>
        </w:tc>
        <w:tc>
          <w:tcPr>
            <w:tcW w:w="788"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0</w:t>
            </w:r>
          </w:p>
        </w:tc>
        <w:tc>
          <w:tcPr>
            <w:tcW w:w="630"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0</w:t>
            </w:r>
          </w:p>
        </w:tc>
        <w:tc>
          <w:tcPr>
            <w:tcW w:w="721"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0</w:t>
            </w:r>
          </w:p>
        </w:tc>
        <w:tc>
          <w:tcPr>
            <w:tcW w:w="953"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0</w:t>
            </w:r>
          </w:p>
        </w:tc>
        <w:tc>
          <w:tcPr>
            <w:tcW w:w="990"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0</w:t>
            </w:r>
          </w:p>
        </w:tc>
        <w:tc>
          <w:tcPr>
            <w:tcW w:w="900"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0</w:t>
            </w:r>
          </w:p>
        </w:tc>
        <w:tc>
          <w:tcPr>
            <w:tcW w:w="810"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0</w:t>
            </w:r>
          </w:p>
        </w:tc>
        <w:tc>
          <w:tcPr>
            <w:tcW w:w="900"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71,533</w:t>
            </w:r>
          </w:p>
        </w:tc>
      </w:tr>
      <w:tr w:rsidR="004735B7" w:rsidRPr="002B344B" w:rsidTr="007521EA">
        <w:trPr>
          <w:gridAfter w:val="1"/>
          <w:cnfStyle w:val="000000010000" w:firstRow="0" w:lastRow="0" w:firstColumn="0" w:lastColumn="0" w:oddVBand="0" w:evenVBand="0" w:oddHBand="0" w:evenHBand="1" w:firstRowFirstColumn="0" w:firstRowLastColumn="0" w:lastRowFirstColumn="0" w:lastRowLastColumn="0"/>
          <w:wAfter w:w="16" w:type="dxa"/>
        </w:trPr>
        <w:tc>
          <w:tcPr>
            <w:cnfStyle w:val="001000000000" w:firstRow="0" w:lastRow="0" w:firstColumn="1" w:lastColumn="0" w:oddVBand="0" w:evenVBand="0" w:oddHBand="0" w:evenHBand="0" w:firstRowFirstColumn="0" w:firstRowLastColumn="0" w:lastRowFirstColumn="0" w:lastRowLastColumn="0"/>
            <w:tcW w:w="630" w:type="dxa"/>
          </w:tcPr>
          <w:p w:rsidR="002B344B" w:rsidRPr="002B344B" w:rsidRDefault="002B344B" w:rsidP="004735B7">
            <w:pPr>
              <w:spacing w:before="60" w:after="60" w:line="240" w:lineRule="auto"/>
              <w:jc w:val="center"/>
              <w:rPr>
                <w:sz w:val="16"/>
                <w:szCs w:val="16"/>
              </w:rPr>
            </w:pPr>
            <w:r w:rsidRPr="002B344B">
              <w:rPr>
                <w:sz w:val="16"/>
                <w:szCs w:val="16"/>
              </w:rPr>
              <w:t>6</w:t>
            </w:r>
          </w:p>
        </w:tc>
        <w:tc>
          <w:tcPr>
            <w:tcW w:w="534"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41</w:t>
            </w:r>
          </w:p>
        </w:tc>
        <w:tc>
          <w:tcPr>
            <w:tcW w:w="549" w:type="dxa"/>
            <w:gridSpan w:val="2"/>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41</w:t>
            </w:r>
          </w:p>
        </w:tc>
        <w:tc>
          <w:tcPr>
            <w:tcW w:w="726"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w:t>
            </w:r>
          </w:p>
        </w:tc>
        <w:tc>
          <w:tcPr>
            <w:tcW w:w="900"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71,533</w:t>
            </w:r>
          </w:p>
        </w:tc>
        <w:tc>
          <w:tcPr>
            <w:tcW w:w="811"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5,007</w:t>
            </w:r>
          </w:p>
        </w:tc>
        <w:tc>
          <w:tcPr>
            <w:tcW w:w="980"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10,000</w:t>
            </w:r>
          </w:p>
        </w:tc>
        <w:tc>
          <w:tcPr>
            <w:tcW w:w="900"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903"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86,540</w:t>
            </w:r>
          </w:p>
        </w:tc>
        <w:tc>
          <w:tcPr>
            <w:tcW w:w="1015"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782"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788"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630"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721"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953"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990"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900"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810"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900"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86,540</w:t>
            </w:r>
          </w:p>
        </w:tc>
      </w:tr>
      <w:tr w:rsidR="004735B7" w:rsidRPr="002B344B" w:rsidTr="007521EA">
        <w:trPr>
          <w:gridAfter w:val="1"/>
          <w:cnfStyle w:val="000000100000" w:firstRow="0" w:lastRow="0" w:firstColumn="0" w:lastColumn="0" w:oddVBand="0" w:evenVBand="0" w:oddHBand="1" w:evenHBand="0" w:firstRowFirstColumn="0" w:firstRowLastColumn="0" w:lastRowFirstColumn="0" w:lastRowLastColumn="0"/>
          <w:wAfter w:w="16" w:type="dxa"/>
        </w:trPr>
        <w:tc>
          <w:tcPr>
            <w:cnfStyle w:val="001000000000" w:firstRow="0" w:lastRow="0" w:firstColumn="1" w:lastColumn="0" w:oddVBand="0" w:evenVBand="0" w:oddHBand="0" w:evenHBand="0" w:firstRowFirstColumn="0" w:firstRowLastColumn="0" w:lastRowFirstColumn="0" w:lastRowLastColumn="0"/>
            <w:tcW w:w="630" w:type="dxa"/>
          </w:tcPr>
          <w:p w:rsidR="002B344B" w:rsidRPr="002B344B" w:rsidRDefault="002B344B" w:rsidP="004735B7">
            <w:pPr>
              <w:spacing w:before="60" w:after="60" w:line="240" w:lineRule="auto"/>
              <w:jc w:val="center"/>
              <w:rPr>
                <w:sz w:val="16"/>
                <w:szCs w:val="16"/>
              </w:rPr>
            </w:pPr>
            <w:r w:rsidRPr="002B344B">
              <w:rPr>
                <w:sz w:val="16"/>
                <w:szCs w:val="16"/>
              </w:rPr>
              <w:t>7</w:t>
            </w:r>
          </w:p>
        </w:tc>
        <w:tc>
          <w:tcPr>
            <w:tcW w:w="534"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42</w:t>
            </w:r>
          </w:p>
        </w:tc>
        <w:tc>
          <w:tcPr>
            <w:tcW w:w="549" w:type="dxa"/>
            <w:gridSpan w:val="2"/>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42</w:t>
            </w:r>
          </w:p>
        </w:tc>
        <w:tc>
          <w:tcPr>
            <w:tcW w:w="726"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w:t>
            </w:r>
          </w:p>
        </w:tc>
        <w:tc>
          <w:tcPr>
            <w:tcW w:w="900"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86,540</w:t>
            </w:r>
          </w:p>
        </w:tc>
        <w:tc>
          <w:tcPr>
            <w:tcW w:w="811"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6,058</w:t>
            </w:r>
          </w:p>
        </w:tc>
        <w:tc>
          <w:tcPr>
            <w:tcW w:w="980"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10,000</w:t>
            </w:r>
          </w:p>
        </w:tc>
        <w:tc>
          <w:tcPr>
            <w:tcW w:w="900"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0</w:t>
            </w:r>
          </w:p>
        </w:tc>
        <w:tc>
          <w:tcPr>
            <w:tcW w:w="903"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102,598</w:t>
            </w:r>
          </w:p>
        </w:tc>
        <w:tc>
          <w:tcPr>
            <w:tcW w:w="1015"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0</w:t>
            </w:r>
          </w:p>
        </w:tc>
        <w:tc>
          <w:tcPr>
            <w:tcW w:w="782"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0</w:t>
            </w:r>
          </w:p>
        </w:tc>
        <w:tc>
          <w:tcPr>
            <w:tcW w:w="788"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0</w:t>
            </w:r>
          </w:p>
        </w:tc>
        <w:tc>
          <w:tcPr>
            <w:tcW w:w="630"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0</w:t>
            </w:r>
          </w:p>
        </w:tc>
        <w:tc>
          <w:tcPr>
            <w:tcW w:w="721"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0</w:t>
            </w:r>
          </w:p>
        </w:tc>
        <w:tc>
          <w:tcPr>
            <w:tcW w:w="953"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0</w:t>
            </w:r>
          </w:p>
        </w:tc>
        <w:tc>
          <w:tcPr>
            <w:tcW w:w="990"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0</w:t>
            </w:r>
          </w:p>
        </w:tc>
        <w:tc>
          <w:tcPr>
            <w:tcW w:w="900"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0</w:t>
            </w:r>
          </w:p>
        </w:tc>
        <w:tc>
          <w:tcPr>
            <w:tcW w:w="810"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0</w:t>
            </w:r>
          </w:p>
        </w:tc>
        <w:tc>
          <w:tcPr>
            <w:tcW w:w="900"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102,598</w:t>
            </w:r>
          </w:p>
        </w:tc>
      </w:tr>
      <w:tr w:rsidR="004735B7" w:rsidRPr="002B344B" w:rsidTr="007521EA">
        <w:trPr>
          <w:gridAfter w:val="1"/>
          <w:cnfStyle w:val="000000010000" w:firstRow="0" w:lastRow="0" w:firstColumn="0" w:lastColumn="0" w:oddVBand="0" w:evenVBand="0" w:oddHBand="0" w:evenHBand="1" w:firstRowFirstColumn="0" w:firstRowLastColumn="0" w:lastRowFirstColumn="0" w:lastRowLastColumn="0"/>
          <w:wAfter w:w="16" w:type="dxa"/>
        </w:trPr>
        <w:tc>
          <w:tcPr>
            <w:cnfStyle w:val="001000000000" w:firstRow="0" w:lastRow="0" w:firstColumn="1" w:lastColumn="0" w:oddVBand="0" w:evenVBand="0" w:oddHBand="0" w:evenHBand="0" w:firstRowFirstColumn="0" w:firstRowLastColumn="0" w:lastRowFirstColumn="0" w:lastRowLastColumn="0"/>
            <w:tcW w:w="630" w:type="dxa"/>
          </w:tcPr>
          <w:p w:rsidR="002B344B" w:rsidRPr="002B344B" w:rsidRDefault="002B344B" w:rsidP="004735B7">
            <w:pPr>
              <w:spacing w:before="60" w:after="60" w:line="240" w:lineRule="auto"/>
              <w:jc w:val="center"/>
              <w:rPr>
                <w:sz w:val="16"/>
                <w:szCs w:val="16"/>
              </w:rPr>
            </w:pPr>
            <w:r w:rsidRPr="002B344B">
              <w:rPr>
                <w:sz w:val="16"/>
                <w:szCs w:val="16"/>
              </w:rPr>
              <w:t>8</w:t>
            </w:r>
          </w:p>
        </w:tc>
        <w:tc>
          <w:tcPr>
            <w:tcW w:w="534"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43</w:t>
            </w:r>
          </w:p>
        </w:tc>
        <w:tc>
          <w:tcPr>
            <w:tcW w:w="549" w:type="dxa"/>
            <w:gridSpan w:val="2"/>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43</w:t>
            </w:r>
          </w:p>
        </w:tc>
        <w:tc>
          <w:tcPr>
            <w:tcW w:w="726"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w:t>
            </w:r>
          </w:p>
        </w:tc>
        <w:tc>
          <w:tcPr>
            <w:tcW w:w="900"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102,598</w:t>
            </w:r>
          </w:p>
        </w:tc>
        <w:tc>
          <w:tcPr>
            <w:tcW w:w="811"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7,182</w:t>
            </w:r>
          </w:p>
        </w:tc>
        <w:tc>
          <w:tcPr>
            <w:tcW w:w="980"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10,000</w:t>
            </w:r>
          </w:p>
        </w:tc>
        <w:tc>
          <w:tcPr>
            <w:tcW w:w="900"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903"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119,780</w:t>
            </w:r>
          </w:p>
        </w:tc>
        <w:tc>
          <w:tcPr>
            <w:tcW w:w="1015"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782"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788"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630"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721"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953"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990"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900"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810"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900"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119,780</w:t>
            </w:r>
          </w:p>
        </w:tc>
      </w:tr>
      <w:tr w:rsidR="004735B7" w:rsidRPr="002B344B" w:rsidTr="007521EA">
        <w:trPr>
          <w:gridAfter w:val="1"/>
          <w:cnfStyle w:val="000000100000" w:firstRow="0" w:lastRow="0" w:firstColumn="0" w:lastColumn="0" w:oddVBand="0" w:evenVBand="0" w:oddHBand="1" w:evenHBand="0" w:firstRowFirstColumn="0" w:firstRowLastColumn="0" w:lastRowFirstColumn="0" w:lastRowLastColumn="0"/>
          <w:wAfter w:w="16" w:type="dxa"/>
        </w:trPr>
        <w:tc>
          <w:tcPr>
            <w:cnfStyle w:val="001000000000" w:firstRow="0" w:lastRow="0" w:firstColumn="1" w:lastColumn="0" w:oddVBand="0" w:evenVBand="0" w:oddHBand="0" w:evenHBand="0" w:firstRowFirstColumn="0" w:firstRowLastColumn="0" w:lastRowFirstColumn="0" w:lastRowLastColumn="0"/>
            <w:tcW w:w="630" w:type="dxa"/>
          </w:tcPr>
          <w:p w:rsidR="002B344B" w:rsidRPr="002B344B" w:rsidRDefault="002B344B" w:rsidP="004735B7">
            <w:pPr>
              <w:spacing w:before="60" w:after="60" w:line="240" w:lineRule="auto"/>
              <w:jc w:val="center"/>
              <w:rPr>
                <w:sz w:val="16"/>
                <w:szCs w:val="16"/>
              </w:rPr>
            </w:pPr>
            <w:r w:rsidRPr="002B344B">
              <w:rPr>
                <w:sz w:val="16"/>
                <w:szCs w:val="16"/>
              </w:rPr>
              <w:t>9</w:t>
            </w:r>
          </w:p>
        </w:tc>
        <w:tc>
          <w:tcPr>
            <w:tcW w:w="534"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44</w:t>
            </w:r>
          </w:p>
        </w:tc>
        <w:tc>
          <w:tcPr>
            <w:tcW w:w="549" w:type="dxa"/>
            <w:gridSpan w:val="2"/>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44</w:t>
            </w:r>
          </w:p>
        </w:tc>
        <w:tc>
          <w:tcPr>
            <w:tcW w:w="726"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w:t>
            </w:r>
          </w:p>
        </w:tc>
        <w:tc>
          <w:tcPr>
            <w:tcW w:w="900"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119,780</w:t>
            </w:r>
          </w:p>
        </w:tc>
        <w:tc>
          <w:tcPr>
            <w:tcW w:w="811"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8,385</w:t>
            </w:r>
          </w:p>
        </w:tc>
        <w:tc>
          <w:tcPr>
            <w:tcW w:w="980"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10,000</w:t>
            </w:r>
          </w:p>
        </w:tc>
        <w:tc>
          <w:tcPr>
            <w:tcW w:w="900"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0</w:t>
            </w:r>
          </w:p>
        </w:tc>
        <w:tc>
          <w:tcPr>
            <w:tcW w:w="903"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138,164</w:t>
            </w:r>
          </w:p>
        </w:tc>
        <w:tc>
          <w:tcPr>
            <w:tcW w:w="1015"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0</w:t>
            </w:r>
          </w:p>
        </w:tc>
        <w:tc>
          <w:tcPr>
            <w:tcW w:w="782"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0</w:t>
            </w:r>
          </w:p>
        </w:tc>
        <w:tc>
          <w:tcPr>
            <w:tcW w:w="788"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0</w:t>
            </w:r>
          </w:p>
        </w:tc>
        <w:tc>
          <w:tcPr>
            <w:tcW w:w="630"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0</w:t>
            </w:r>
          </w:p>
        </w:tc>
        <w:tc>
          <w:tcPr>
            <w:tcW w:w="721"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0</w:t>
            </w:r>
          </w:p>
        </w:tc>
        <w:tc>
          <w:tcPr>
            <w:tcW w:w="953"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0</w:t>
            </w:r>
          </w:p>
        </w:tc>
        <w:tc>
          <w:tcPr>
            <w:tcW w:w="990"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0</w:t>
            </w:r>
          </w:p>
        </w:tc>
        <w:tc>
          <w:tcPr>
            <w:tcW w:w="900"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0</w:t>
            </w:r>
          </w:p>
        </w:tc>
        <w:tc>
          <w:tcPr>
            <w:tcW w:w="810"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0</w:t>
            </w:r>
          </w:p>
        </w:tc>
        <w:tc>
          <w:tcPr>
            <w:tcW w:w="900"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138,164</w:t>
            </w:r>
          </w:p>
        </w:tc>
      </w:tr>
      <w:tr w:rsidR="004735B7" w:rsidRPr="002B344B" w:rsidTr="007521EA">
        <w:trPr>
          <w:gridAfter w:val="1"/>
          <w:cnfStyle w:val="000000010000" w:firstRow="0" w:lastRow="0" w:firstColumn="0" w:lastColumn="0" w:oddVBand="0" w:evenVBand="0" w:oddHBand="0" w:evenHBand="1" w:firstRowFirstColumn="0" w:firstRowLastColumn="0" w:lastRowFirstColumn="0" w:lastRowLastColumn="0"/>
          <w:wAfter w:w="16" w:type="dxa"/>
        </w:trPr>
        <w:tc>
          <w:tcPr>
            <w:cnfStyle w:val="001000000000" w:firstRow="0" w:lastRow="0" w:firstColumn="1" w:lastColumn="0" w:oddVBand="0" w:evenVBand="0" w:oddHBand="0" w:evenHBand="0" w:firstRowFirstColumn="0" w:firstRowLastColumn="0" w:lastRowFirstColumn="0" w:lastRowLastColumn="0"/>
            <w:tcW w:w="630" w:type="dxa"/>
          </w:tcPr>
          <w:p w:rsidR="002B344B" w:rsidRPr="002B344B" w:rsidRDefault="002B344B" w:rsidP="004735B7">
            <w:pPr>
              <w:spacing w:before="60" w:after="60" w:line="240" w:lineRule="auto"/>
              <w:jc w:val="center"/>
              <w:rPr>
                <w:sz w:val="16"/>
                <w:szCs w:val="16"/>
              </w:rPr>
            </w:pPr>
            <w:r w:rsidRPr="002B344B">
              <w:rPr>
                <w:sz w:val="16"/>
                <w:szCs w:val="16"/>
              </w:rPr>
              <w:t>10</w:t>
            </w:r>
          </w:p>
        </w:tc>
        <w:tc>
          <w:tcPr>
            <w:tcW w:w="534"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45</w:t>
            </w:r>
          </w:p>
        </w:tc>
        <w:tc>
          <w:tcPr>
            <w:tcW w:w="549" w:type="dxa"/>
            <w:gridSpan w:val="2"/>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45</w:t>
            </w:r>
          </w:p>
        </w:tc>
        <w:tc>
          <w:tcPr>
            <w:tcW w:w="726"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w:t>
            </w:r>
          </w:p>
        </w:tc>
        <w:tc>
          <w:tcPr>
            <w:tcW w:w="900"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138,164</w:t>
            </w:r>
          </w:p>
        </w:tc>
        <w:tc>
          <w:tcPr>
            <w:tcW w:w="811"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9,672</w:t>
            </w:r>
          </w:p>
        </w:tc>
        <w:tc>
          <w:tcPr>
            <w:tcW w:w="980"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10,000</w:t>
            </w:r>
          </w:p>
        </w:tc>
        <w:tc>
          <w:tcPr>
            <w:tcW w:w="900"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903"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157,836</w:t>
            </w:r>
          </w:p>
        </w:tc>
        <w:tc>
          <w:tcPr>
            <w:tcW w:w="1015"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782"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788"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630"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721"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953"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990"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900"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810"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900"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157,836</w:t>
            </w:r>
          </w:p>
        </w:tc>
      </w:tr>
      <w:tr w:rsidR="004735B7" w:rsidRPr="002B344B" w:rsidTr="007521EA">
        <w:trPr>
          <w:gridAfter w:val="1"/>
          <w:cnfStyle w:val="000000100000" w:firstRow="0" w:lastRow="0" w:firstColumn="0" w:lastColumn="0" w:oddVBand="0" w:evenVBand="0" w:oddHBand="1" w:evenHBand="0" w:firstRowFirstColumn="0" w:firstRowLastColumn="0" w:lastRowFirstColumn="0" w:lastRowLastColumn="0"/>
          <w:wAfter w:w="16" w:type="dxa"/>
        </w:trPr>
        <w:tc>
          <w:tcPr>
            <w:cnfStyle w:val="001000000000" w:firstRow="0" w:lastRow="0" w:firstColumn="1" w:lastColumn="0" w:oddVBand="0" w:evenVBand="0" w:oddHBand="0" w:evenHBand="0" w:firstRowFirstColumn="0" w:firstRowLastColumn="0" w:lastRowFirstColumn="0" w:lastRowLastColumn="0"/>
            <w:tcW w:w="630" w:type="dxa"/>
          </w:tcPr>
          <w:p w:rsidR="002B344B" w:rsidRPr="002B344B" w:rsidRDefault="002B344B" w:rsidP="004735B7">
            <w:pPr>
              <w:spacing w:before="60" w:after="60" w:line="240" w:lineRule="auto"/>
              <w:jc w:val="center"/>
              <w:rPr>
                <w:sz w:val="16"/>
                <w:szCs w:val="16"/>
              </w:rPr>
            </w:pPr>
            <w:r w:rsidRPr="002B344B">
              <w:rPr>
                <w:sz w:val="16"/>
                <w:szCs w:val="16"/>
              </w:rPr>
              <w:t>20</w:t>
            </w:r>
          </w:p>
        </w:tc>
        <w:tc>
          <w:tcPr>
            <w:tcW w:w="534"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55</w:t>
            </w:r>
          </w:p>
        </w:tc>
        <w:tc>
          <w:tcPr>
            <w:tcW w:w="549" w:type="dxa"/>
            <w:gridSpan w:val="2"/>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55</w:t>
            </w:r>
          </w:p>
        </w:tc>
        <w:tc>
          <w:tcPr>
            <w:tcW w:w="726"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w:t>
            </w:r>
          </w:p>
        </w:tc>
        <w:tc>
          <w:tcPr>
            <w:tcW w:w="900"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409,955</w:t>
            </w:r>
          </w:p>
        </w:tc>
        <w:tc>
          <w:tcPr>
            <w:tcW w:w="811"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28,697</w:t>
            </w:r>
          </w:p>
        </w:tc>
        <w:tc>
          <w:tcPr>
            <w:tcW w:w="980"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10,000</w:t>
            </w:r>
          </w:p>
        </w:tc>
        <w:tc>
          <w:tcPr>
            <w:tcW w:w="900"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0</w:t>
            </w:r>
          </w:p>
        </w:tc>
        <w:tc>
          <w:tcPr>
            <w:tcW w:w="903"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448,652</w:t>
            </w:r>
          </w:p>
        </w:tc>
        <w:tc>
          <w:tcPr>
            <w:tcW w:w="1015"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0</w:t>
            </w:r>
          </w:p>
        </w:tc>
        <w:tc>
          <w:tcPr>
            <w:tcW w:w="782"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0</w:t>
            </w:r>
          </w:p>
        </w:tc>
        <w:tc>
          <w:tcPr>
            <w:tcW w:w="788"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0</w:t>
            </w:r>
          </w:p>
        </w:tc>
        <w:tc>
          <w:tcPr>
            <w:tcW w:w="630"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0</w:t>
            </w:r>
          </w:p>
        </w:tc>
        <w:tc>
          <w:tcPr>
            <w:tcW w:w="721"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0</w:t>
            </w:r>
          </w:p>
        </w:tc>
        <w:tc>
          <w:tcPr>
            <w:tcW w:w="953"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0</w:t>
            </w:r>
          </w:p>
        </w:tc>
        <w:tc>
          <w:tcPr>
            <w:tcW w:w="990"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0</w:t>
            </w:r>
          </w:p>
        </w:tc>
        <w:tc>
          <w:tcPr>
            <w:tcW w:w="900"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0</w:t>
            </w:r>
          </w:p>
        </w:tc>
        <w:tc>
          <w:tcPr>
            <w:tcW w:w="810"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0</w:t>
            </w:r>
          </w:p>
        </w:tc>
        <w:tc>
          <w:tcPr>
            <w:tcW w:w="900"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448,652</w:t>
            </w:r>
          </w:p>
        </w:tc>
      </w:tr>
      <w:tr w:rsidR="004735B7" w:rsidRPr="002B344B" w:rsidTr="007521EA">
        <w:trPr>
          <w:gridAfter w:val="1"/>
          <w:cnfStyle w:val="000000010000" w:firstRow="0" w:lastRow="0" w:firstColumn="0" w:lastColumn="0" w:oddVBand="0" w:evenVBand="0" w:oddHBand="0" w:evenHBand="1" w:firstRowFirstColumn="0" w:firstRowLastColumn="0" w:lastRowFirstColumn="0" w:lastRowLastColumn="0"/>
          <w:wAfter w:w="16" w:type="dxa"/>
        </w:trPr>
        <w:tc>
          <w:tcPr>
            <w:cnfStyle w:val="001000000000" w:firstRow="0" w:lastRow="0" w:firstColumn="1" w:lastColumn="0" w:oddVBand="0" w:evenVBand="0" w:oddHBand="0" w:evenHBand="0" w:firstRowFirstColumn="0" w:firstRowLastColumn="0" w:lastRowFirstColumn="0" w:lastRowLastColumn="0"/>
            <w:tcW w:w="630" w:type="dxa"/>
          </w:tcPr>
          <w:p w:rsidR="002B344B" w:rsidRPr="002B344B" w:rsidRDefault="002B344B" w:rsidP="004735B7">
            <w:pPr>
              <w:spacing w:before="60" w:after="60" w:line="240" w:lineRule="auto"/>
              <w:jc w:val="center"/>
              <w:rPr>
                <w:sz w:val="16"/>
                <w:szCs w:val="16"/>
              </w:rPr>
            </w:pPr>
            <w:r w:rsidRPr="002B344B">
              <w:rPr>
                <w:sz w:val="16"/>
                <w:szCs w:val="16"/>
              </w:rPr>
              <w:t>30</w:t>
            </w:r>
          </w:p>
        </w:tc>
        <w:tc>
          <w:tcPr>
            <w:tcW w:w="534"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65</w:t>
            </w:r>
          </w:p>
        </w:tc>
        <w:tc>
          <w:tcPr>
            <w:tcW w:w="549" w:type="dxa"/>
            <w:gridSpan w:val="2"/>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65</w:t>
            </w:r>
          </w:p>
        </w:tc>
        <w:tc>
          <w:tcPr>
            <w:tcW w:w="726"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w:t>
            </w:r>
          </w:p>
        </w:tc>
        <w:tc>
          <w:tcPr>
            <w:tcW w:w="900"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944,608</w:t>
            </w:r>
          </w:p>
        </w:tc>
        <w:tc>
          <w:tcPr>
            <w:tcW w:w="811"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66,123</w:t>
            </w:r>
          </w:p>
        </w:tc>
        <w:tc>
          <w:tcPr>
            <w:tcW w:w="980"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10,000</w:t>
            </w:r>
          </w:p>
        </w:tc>
        <w:tc>
          <w:tcPr>
            <w:tcW w:w="900"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903"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1,020,730</w:t>
            </w:r>
          </w:p>
        </w:tc>
        <w:tc>
          <w:tcPr>
            <w:tcW w:w="1015"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782"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788"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630"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721"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953"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990"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900"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810"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900"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1,020,730</w:t>
            </w:r>
          </w:p>
        </w:tc>
      </w:tr>
      <w:tr w:rsidR="004735B7" w:rsidRPr="002B344B" w:rsidTr="007521EA">
        <w:trPr>
          <w:gridAfter w:val="1"/>
          <w:cnfStyle w:val="000000100000" w:firstRow="0" w:lastRow="0" w:firstColumn="0" w:lastColumn="0" w:oddVBand="0" w:evenVBand="0" w:oddHBand="1" w:evenHBand="0" w:firstRowFirstColumn="0" w:firstRowLastColumn="0" w:lastRowFirstColumn="0" w:lastRowLastColumn="0"/>
          <w:wAfter w:w="16" w:type="dxa"/>
        </w:trPr>
        <w:tc>
          <w:tcPr>
            <w:cnfStyle w:val="001000000000" w:firstRow="0" w:lastRow="0" w:firstColumn="1" w:lastColumn="0" w:oddVBand="0" w:evenVBand="0" w:oddHBand="0" w:evenHBand="0" w:firstRowFirstColumn="0" w:firstRowLastColumn="0" w:lastRowFirstColumn="0" w:lastRowLastColumn="0"/>
            <w:tcW w:w="630" w:type="dxa"/>
          </w:tcPr>
          <w:p w:rsidR="002B344B" w:rsidRPr="002B344B" w:rsidRDefault="002B344B" w:rsidP="004735B7">
            <w:pPr>
              <w:spacing w:before="60" w:after="60" w:line="240" w:lineRule="auto"/>
              <w:jc w:val="center"/>
              <w:rPr>
                <w:sz w:val="16"/>
                <w:szCs w:val="16"/>
              </w:rPr>
            </w:pPr>
            <w:r w:rsidRPr="002B344B">
              <w:rPr>
                <w:sz w:val="16"/>
                <w:szCs w:val="16"/>
              </w:rPr>
              <w:t>40</w:t>
            </w:r>
          </w:p>
        </w:tc>
        <w:tc>
          <w:tcPr>
            <w:tcW w:w="534"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75</w:t>
            </w:r>
          </w:p>
        </w:tc>
        <w:tc>
          <w:tcPr>
            <w:tcW w:w="549" w:type="dxa"/>
            <w:gridSpan w:val="2"/>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75</w:t>
            </w:r>
          </w:p>
        </w:tc>
        <w:tc>
          <w:tcPr>
            <w:tcW w:w="726"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22.9</w:t>
            </w:r>
          </w:p>
        </w:tc>
        <w:tc>
          <w:tcPr>
            <w:tcW w:w="900"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1,557,398</w:t>
            </w:r>
          </w:p>
        </w:tc>
        <w:tc>
          <w:tcPr>
            <w:tcW w:w="811"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109,018</w:t>
            </w:r>
          </w:p>
        </w:tc>
        <w:tc>
          <w:tcPr>
            <w:tcW w:w="980"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0</w:t>
            </w:r>
          </w:p>
        </w:tc>
        <w:tc>
          <w:tcPr>
            <w:tcW w:w="900"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68,009</w:t>
            </w:r>
          </w:p>
        </w:tc>
        <w:tc>
          <w:tcPr>
            <w:tcW w:w="903"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1,598,408</w:t>
            </w:r>
          </w:p>
        </w:tc>
        <w:tc>
          <w:tcPr>
            <w:tcW w:w="1015"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233,844</w:t>
            </w:r>
          </w:p>
        </w:tc>
        <w:tc>
          <w:tcPr>
            <w:tcW w:w="782"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4,677</w:t>
            </w:r>
          </w:p>
        </w:tc>
        <w:tc>
          <w:tcPr>
            <w:tcW w:w="788"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11,692</w:t>
            </w:r>
          </w:p>
        </w:tc>
        <w:tc>
          <w:tcPr>
            <w:tcW w:w="630"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1,169</w:t>
            </w:r>
          </w:p>
        </w:tc>
        <w:tc>
          <w:tcPr>
            <w:tcW w:w="721"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1,754</w:t>
            </w:r>
          </w:p>
        </w:tc>
        <w:tc>
          <w:tcPr>
            <w:tcW w:w="953"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0</w:t>
            </w:r>
          </w:p>
        </w:tc>
        <w:tc>
          <w:tcPr>
            <w:tcW w:w="990"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51,006</w:t>
            </w:r>
          </w:p>
        </w:tc>
        <w:tc>
          <w:tcPr>
            <w:tcW w:w="900"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298,297</w:t>
            </w:r>
          </w:p>
        </w:tc>
        <w:tc>
          <w:tcPr>
            <w:tcW w:w="810"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0</w:t>
            </w:r>
          </w:p>
        </w:tc>
        <w:tc>
          <w:tcPr>
            <w:tcW w:w="900" w:type="dxa"/>
          </w:tcPr>
          <w:p w:rsidR="002B344B" w:rsidRPr="002B344B" w:rsidRDefault="002B344B" w:rsidP="004735B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B344B">
              <w:rPr>
                <w:sz w:val="16"/>
                <w:szCs w:val="16"/>
              </w:rPr>
              <w:t>1,896,704</w:t>
            </w:r>
          </w:p>
        </w:tc>
      </w:tr>
      <w:tr w:rsidR="004735B7" w:rsidRPr="002B344B" w:rsidTr="007521EA">
        <w:trPr>
          <w:gridAfter w:val="1"/>
          <w:cnfStyle w:val="000000010000" w:firstRow="0" w:lastRow="0" w:firstColumn="0" w:lastColumn="0" w:oddVBand="0" w:evenVBand="0" w:oddHBand="0" w:evenHBand="1" w:firstRowFirstColumn="0" w:firstRowLastColumn="0" w:lastRowFirstColumn="0" w:lastRowLastColumn="0"/>
          <w:wAfter w:w="16" w:type="dxa"/>
        </w:trPr>
        <w:tc>
          <w:tcPr>
            <w:cnfStyle w:val="001000000000" w:firstRow="0" w:lastRow="0" w:firstColumn="1" w:lastColumn="0" w:oddVBand="0" w:evenVBand="0" w:oddHBand="0" w:evenHBand="0" w:firstRowFirstColumn="0" w:firstRowLastColumn="0" w:lastRowFirstColumn="0" w:lastRowLastColumn="0"/>
            <w:tcW w:w="630" w:type="dxa"/>
          </w:tcPr>
          <w:p w:rsidR="002B344B" w:rsidRPr="002B344B" w:rsidRDefault="002B344B" w:rsidP="004735B7">
            <w:pPr>
              <w:spacing w:before="60" w:after="60" w:line="240" w:lineRule="auto"/>
              <w:jc w:val="center"/>
              <w:rPr>
                <w:sz w:val="16"/>
                <w:szCs w:val="16"/>
              </w:rPr>
            </w:pPr>
            <w:r w:rsidRPr="002B344B">
              <w:rPr>
                <w:sz w:val="16"/>
                <w:szCs w:val="16"/>
              </w:rPr>
              <w:t>50</w:t>
            </w:r>
          </w:p>
        </w:tc>
        <w:tc>
          <w:tcPr>
            <w:tcW w:w="534"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85</w:t>
            </w:r>
          </w:p>
        </w:tc>
        <w:tc>
          <w:tcPr>
            <w:tcW w:w="549" w:type="dxa"/>
            <w:gridSpan w:val="2"/>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85</w:t>
            </w:r>
          </w:p>
        </w:tc>
        <w:tc>
          <w:tcPr>
            <w:tcW w:w="726"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14.8</w:t>
            </w:r>
          </w:p>
        </w:tc>
        <w:tc>
          <w:tcPr>
            <w:tcW w:w="900"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1,842,020</w:t>
            </w:r>
          </w:p>
        </w:tc>
        <w:tc>
          <w:tcPr>
            <w:tcW w:w="811"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128,941</w:t>
            </w:r>
          </w:p>
        </w:tc>
        <w:tc>
          <w:tcPr>
            <w:tcW w:w="980"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900"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124,461</w:t>
            </w:r>
          </w:p>
        </w:tc>
        <w:tc>
          <w:tcPr>
            <w:tcW w:w="903"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1,846,501</w:t>
            </w:r>
          </w:p>
        </w:tc>
        <w:tc>
          <w:tcPr>
            <w:tcW w:w="1015"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1,277,985</w:t>
            </w:r>
          </w:p>
        </w:tc>
        <w:tc>
          <w:tcPr>
            <w:tcW w:w="782"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25,560</w:t>
            </w:r>
          </w:p>
        </w:tc>
        <w:tc>
          <w:tcPr>
            <w:tcW w:w="788"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63,899</w:t>
            </w:r>
          </w:p>
        </w:tc>
        <w:tc>
          <w:tcPr>
            <w:tcW w:w="630"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6,390</w:t>
            </w:r>
          </w:p>
        </w:tc>
        <w:tc>
          <w:tcPr>
            <w:tcW w:w="721"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9,585</w:t>
            </w:r>
          </w:p>
        </w:tc>
        <w:tc>
          <w:tcPr>
            <w:tcW w:w="953"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990"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93,346</w:t>
            </w:r>
          </w:p>
        </w:tc>
        <w:tc>
          <w:tcPr>
            <w:tcW w:w="900"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1,444,815</w:t>
            </w:r>
          </w:p>
        </w:tc>
        <w:tc>
          <w:tcPr>
            <w:tcW w:w="810"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0</w:t>
            </w:r>
          </w:p>
        </w:tc>
        <w:tc>
          <w:tcPr>
            <w:tcW w:w="900" w:type="dxa"/>
          </w:tcPr>
          <w:p w:rsidR="002B344B" w:rsidRPr="002B344B" w:rsidRDefault="002B344B" w:rsidP="004735B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2B344B">
              <w:rPr>
                <w:sz w:val="16"/>
                <w:szCs w:val="16"/>
              </w:rPr>
              <w:t>3,291,316</w:t>
            </w:r>
          </w:p>
        </w:tc>
      </w:tr>
    </w:tbl>
    <w:p w:rsidR="004735B7" w:rsidRDefault="004735B7" w:rsidP="00321A21">
      <w:pPr>
        <w:pStyle w:val="Body"/>
        <w:sectPr w:rsidR="004735B7" w:rsidSect="00533B06">
          <w:footnotePr>
            <w:numRestart w:val="eachPage"/>
          </w:footnotePr>
          <w:pgSz w:w="15840" w:h="12240" w:orient="landscape"/>
          <w:pgMar w:top="1440" w:right="1440" w:bottom="1440" w:left="1440" w:header="720" w:footer="720" w:gutter="0"/>
          <w:cols w:space="720"/>
          <w:docGrid w:linePitch="360"/>
        </w:sectPr>
      </w:pPr>
    </w:p>
    <w:p w:rsidR="004735B7" w:rsidRDefault="004735B7" w:rsidP="004735B7">
      <w:pPr>
        <w:pStyle w:val="Body"/>
      </w:pPr>
      <w:r>
        <w:lastRenderedPageBreak/>
        <w:br w:type="page"/>
      </w:r>
    </w:p>
    <w:p w:rsidR="004735B7" w:rsidRDefault="004735B7" w:rsidP="004735B7">
      <w:pPr>
        <w:pStyle w:val="Title2"/>
        <w:sectPr w:rsidR="004735B7" w:rsidSect="004735B7">
          <w:footnotePr>
            <w:numRestart w:val="eachPage"/>
          </w:footnotePr>
          <w:type w:val="continuous"/>
          <w:pgSz w:w="15840" w:h="12240" w:orient="landscape"/>
          <w:pgMar w:top="1440" w:right="1440" w:bottom="1440" w:left="1440" w:header="720" w:footer="720" w:gutter="0"/>
          <w:cols w:space="720"/>
          <w:docGrid w:linePitch="360"/>
        </w:sectPr>
      </w:pPr>
    </w:p>
    <w:p w:rsidR="004735B7" w:rsidRDefault="004735B7" w:rsidP="004735B7">
      <w:pPr>
        <w:pStyle w:val="Title2"/>
      </w:pPr>
      <w:r>
        <w:lastRenderedPageBreak/>
        <w:t xml:space="preserve">The Basics of Retirement Vehicles </w:t>
      </w:r>
    </w:p>
    <w:p w:rsidR="00321A21" w:rsidRDefault="00DB41F8" w:rsidP="004735B7">
      <w:pPr>
        <w:pStyle w:val="Body"/>
      </w:pPr>
      <w:r>
        <w:t xml:space="preserve">As illustrated in Figure 12.1 and Figure 12.2, in this scenario, using these assumptions, </w:t>
      </w:r>
      <w:r w:rsidRPr="003C091B">
        <w:t>Bill and Sue would amass approximately $</w:t>
      </w:r>
      <w:r>
        <w:t>52</w:t>
      </w:r>
      <w:r w:rsidRPr="003C091B">
        <w:t>,</w:t>
      </w:r>
      <w:r>
        <w:t>644</w:t>
      </w:r>
      <w:r w:rsidRPr="003C091B">
        <w:t xml:space="preserve"> </w:t>
      </w:r>
      <w:r>
        <w:t xml:space="preserve">($1,020,730 - $968,086) </w:t>
      </w:r>
      <w:r w:rsidRPr="003C091B">
        <w:t>more wealth for retirement</w:t>
      </w:r>
      <w:r>
        <w:t xml:space="preserve"> at age 65</w:t>
      </w:r>
      <w:r w:rsidRPr="003C091B">
        <w:t xml:space="preserve">, a </w:t>
      </w:r>
      <w:r>
        <w:t>5</w:t>
      </w:r>
      <w:r w:rsidRPr="003C091B">
        <w:t>.</w:t>
      </w:r>
      <w:r>
        <w:t>4</w:t>
      </w:r>
      <w:r w:rsidRPr="003C091B">
        <w:t xml:space="preserve">% increase, just by choosing to invest in a Roth 401(k) plan instead of a </w:t>
      </w:r>
      <w:r>
        <w:t>t</w:t>
      </w:r>
      <w:r w:rsidRPr="003C091B">
        <w:t>raditional 401(k) plan.</w:t>
      </w:r>
      <w:r>
        <w:t xml:space="preserve"> </w:t>
      </w:r>
      <w:r w:rsidRPr="003C091B">
        <w:t>Therefore, under the right circumstances, the Roth 401k plan may allow an investor to create additional wealth and constitute a more prudent retirement plan choice.</w:t>
      </w:r>
    </w:p>
    <w:p w:rsidR="00DB41F8" w:rsidRDefault="00321A21" w:rsidP="00321A21">
      <w:pPr>
        <w:pStyle w:val="Heading1"/>
      </w:pPr>
      <w:r>
        <w:t>Individual Retirement Accounts</w:t>
      </w:r>
    </w:p>
    <w:p w:rsidR="00DB41F8" w:rsidRDefault="00DB41F8" w:rsidP="00321A21">
      <w:pPr>
        <w:pStyle w:val="Body"/>
      </w:pPr>
      <w:r>
        <w:t>A person can make deductible or nondeductible contributions to a traditional IRA and nondeductible contributions to a Roth IRA. The total contribution limit for trad</w:t>
      </w:r>
      <w:r w:rsidR="00B93E0B">
        <w:t>itional IRAs and Roth IRAs is $5,500 in 2015 ($6,5</w:t>
      </w:r>
      <w:r>
        <w:t>00 if age 50 or older), but not to exceed compensation. The contribution limit for deductible contributions to a traditional IRA (if the person is an active participant in an employer provided retirement plan) and nondeductible contributions to a Roth IRA is subject to phaseout for certain levels of modified adjusted gross income.</w:t>
      </w:r>
    </w:p>
    <w:p w:rsidR="00DB41F8" w:rsidRDefault="00DB41F8" w:rsidP="00321A21">
      <w:pPr>
        <w:pStyle w:val="Body"/>
      </w:pPr>
      <w:r>
        <w:t>There are also employer provided SEP and SIMPLE IRAs with larger contribution levels. Contributions to SEP and SIMPLE IRAs are made on a pre-tax basis; the amount contributed is excluded from income. Income taxation is deferred until distributions are made and generally the full amount distributed is includable in income.</w:t>
      </w:r>
    </w:p>
    <w:p w:rsidR="00DA2E82" w:rsidRDefault="00DB41F8" w:rsidP="00DA2E82">
      <w:pPr>
        <w:pStyle w:val="Body"/>
      </w:pPr>
      <w:r>
        <w:t>All traditional IRAs are aggregated together in determining the taxation of distributions from traditional IRAs in any year. Similarly, all Roth IRAs are aggregated together in determining the taxation of distributions from Roth IRAs in any year.</w:t>
      </w:r>
    </w:p>
    <w:p w:rsidR="00DA2E82" w:rsidRDefault="00DB41F8" w:rsidP="00DA2E82">
      <w:pPr>
        <w:pStyle w:val="Body"/>
      </w:pPr>
      <w:r>
        <w:t>Distributions from traditional IRAs are includable in income except to the extent attributable to nondeductible contributions, on a prorated basis. Thus, if no nondeductible contributions have been made to traditional IRAs, a distribution is fully subject to income tax.</w:t>
      </w:r>
      <w:r w:rsidR="00DA2E82" w:rsidRPr="00DA2E82">
        <w:t xml:space="preserve"> </w:t>
      </w:r>
      <w:r w:rsidR="00DA2E82">
        <w:br w:type="page"/>
      </w:r>
    </w:p>
    <w:p w:rsidR="00DA2E82" w:rsidRDefault="00DA2E82" w:rsidP="00DA2E82">
      <w:pPr>
        <w:pStyle w:val="Title2"/>
      </w:pPr>
      <w:r>
        <w:lastRenderedPageBreak/>
        <w:t xml:space="preserve">The Basics of Retirement Vehicles </w:t>
      </w:r>
    </w:p>
    <w:p w:rsidR="004735B7" w:rsidRDefault="00DB41F8" w:rsidP="00DA2E82">
      <w:pPr>
        <w:pStyle w:val="BodyTextIndent"/>
      </w:pPr>
      <w:proofErr w:type="gramStart"/>
      <w:r w:rsidRPr="003C58DA">
        <w:rPr>
          <w:i/>
        </w:rPr>
        <w:t>Example.</w:t>
      </w:r>
      <w:proofErr w:type="gramEnd"/>
      <w:r>
        <w:t xml:space="preserve"> For all of John’s traditional IRAs, there is $100,000 of unrecovered nondeductible contributions as of the beginning of the year, $100,000 is distributed during the year, and the account balance is $200,000 at the end of the year. The amount of the distributions which is excludable is $33,333 [$100,000 x ($100,000 nondeductible contributions / $200,000 account balance + $100,000 distribution)]. The amount includable is $66,667 ($100,000 distribution - $33,333 excludable). For purposes of future distributions, </w:t>
      </w:r>
      <w:proofErr w:type="gramStart"/>
      <w:r>
        <w:t>unrecovered nondeductible contributions is</w:t>
      </w:r>
      <w:proofErr w:type="gramEnd"/>
      <w:r>
        <w:t xml:space="preserve"> reduced by $33,333 to $66,667.</w:t>
      </w:r>
      <w:r w:rsidR="004735B7" w:rsidRPr="004735B7">
        <w:t xml:space="preserve"> </w:t>
      </w:r>
    </w:p>
    <w:p w:rsidR="00321A21" w:rsidRDefault="00DB41F8" w:rsidP="004735B7">
      <w:pPr>
        <w:pStyle w:val="Body"/>
      </w:pPr>
      <w:r>
        <w:t>Qualified distributions from Roth IRAs are excluded from income. A qualified distribution is a distribution made after the five-year period after the year in which the person first contributed to any Roth IRA, if the distribution is made after age 59½ or death, attributable to disability, or for certain first-time home purchases. If the distribution is not qualified, the distribution is excluded from income to the extent of unrecovered contributions; any excess is includable in income.</w:t>
      </w:r>
      <w:r w:rsidR="00321A21" w:rsidRPr="00321A21">
        <w:t xml:space="preserve"> </w:t>
      </w:r>
    </w:p>
    <w:p w:rsidR="00DB41F8" w:rsidRDefault="00DB41F8" w:rsidP="00321A21">
      <w:pPr>
        <w:pStyle w:val="BodyTextIndent"/>
      </w:pPr>
      <w:proofErr w:type="gramStart"/>
      <w:r w:rsidRPr="003C58DA">
        <w:rPr>
          <w:i/>
        </w:rPr>
        <w:t>Example.</w:t>
      </w:r>
      <w:proofErr w:type="gramEnd"/>
      <w:r>
        <w:t xml:space="preserve"> For all of Mary’s Roth IRAs, $100,000 of contributions </w:t>
      </w:r>
      <w:proofErr w:type="gramStart"/>
      <w:r>
        <w:t>have</w:t>
      </w:r>
      <w:proofErr w:type="gramEnd"/>
      <w:r>
        <w:t xml:space="preserve"> been made over the years, the account balance is $130,000, no prior distributions have been made, $100,000 is distributed, and the distribution is not qualified. The amount of the distribution which is includable is $0 and the amount excludable is $100,000 (distribution of $100,000 does not exceed contributions of $100,000).</w:t>
      </w:r>
    </w:p>
    <w:p w:rsidR="00DB41F8" w:rsidRDefault="00DB41F8" w:rsidP="00321A21">
      <w:pPr>
        <w:pStyle w:val="BodyTextIndent"/>
      </w:pPr>
      <w:r>
        <w:t>The next year, no additional contributions are made, the account balance is $31,500, and $31,500 is distributed in a qualified distribution. The $31,500 is excluded from income.</w:t>
      </w:r>
    </w:p>
    <w:p w:rsidR="00DA2E82" w:rsidRDefault="00DB41F8" w:rsidP="00DA2E82">
      <w:pPr>
        <w:pStyle w:val="BodyTextIndent"/>
      </w:pPr>
      <w:r>
        <w:t xml:space="preserve">For purposes of the discussion that follows, deductible contributions to traditional IRAs, nondeductible contributions to traditional IRAs, and contributions to Roth IRAs are treated separately. However, as noted above, all traditional IRAs are aggregated together in determining the taxation of distributions from traditional IRAs in any year. And all Roth IRAs are aggregated together in determining the taxation of distributions from Roth IRAs in any year. </w:t>
      </w:r>
      <w:r w:rsidR="00DA2E82">
        <w:br w:type="page"/>
      </w:r>
    </w:p>
    <w:p w:rsidR="00DA2E82" w:rsidRDefault="00DA2E82" w:rsidP="00DA2E82">
      <w:pPr>
        <w:pStyle w:val="Title2"/>
      </w:pPr>
      <w:r>
        <w:lastRenderedPageBreak/>
        <w:t xml:space="preserve">The Basics of Retirement Vehicles </w:t>
      </w:r>
    </w:p>
    <w:p w:rsidR="00DB41F8" w:rsidRPr="00541315" w:rsidRDefault="00DB41F8" w:rsidP="00321A21">
      <w:pPr>
        <w:pStyle w:val="NUHeading2"/>
      </w:pPr>
      <w:r>
        <w:t xml:space="preserve">Deductible Contributions to Traditional </w:t>
      </w:r>
      <w:r w:rsidRPr="00541315">
        <w:t>I</w:t>
      </w:r>
      <w:r>
        <w:t>RAs</w:t>
      </w:r>
    </w:p>
    <w:p w:rsidR="00DB41F8" w:rsidRPr="00541315" w:rsidRDefault="00DB41F8" w:rsidP="00321A21">
      <w:pPr>
        <w:pStyle w:val="Body"/>
      </w:pPr>
      <w:proofErr w:type="gramStart"/>
      <w:r>
        <w:t>Deductible contributions to a</w:t>
      </w:r>
      <w:r w:rsidRPr="00541315">
        <w:t xml:space="preserve"> </w:t>
      </w:r>
      <w:r>
        <w:t>t</w:t>
      </w:r>
      <w:r w:rsidRPr="00541315">
        <w:t>raditional IRA</w:t>
      </w:r>
      <w:r>
        <w:t>,</w:t>
      </w:r>
      <w:r w:rsidRPr="00541315">
        <w:t xml:space="preserve"> a tax-favored account</w:t>
      </w:r>
      <w:r>
        <w:t>,</w:t>
      </w:r>
      <w:r w:rsidRPr="00541315">
        <w:t xml:space="preserve"> creates</w:t>
      </w:r>
      <w:proofErr w:type="gramEnd"/>
      <w:r w:rsidRPr="00541315">
        <w:t xml:space="preserve"> the opportunity for retirement funds to accumulate faster than they would in a taxable account </w:t>
      </w:r>
      <w:r>
        <w:t>because of</w:t>
      </w:r>
      <w:r w:rsidRPr="00541315">
        <w:t xml:space="preserve"> the deferral of income tax.</w:t>
      </w:r>
      <w:r>
        <w:t xml:space="preserve"> </w:t>
      </w:r>
      <w:r w:rsidRPr="00541315">
        <w:t xml:space="preserve">Although the future distributions from a </w:t>
      </w:r>
      <w:r>
        <w:t>t</w:t>
      </w:r>
      <w:r w:rsidRPr="00541315">
        <w:t xml:space="preserve">raditional IRA </w:t>
      </w:r>
      <w:r>
        <w:t xml:space="preserve">(other than those attributable to nondeductible contributions) </w:t>
      </w:r>
      <w:r w:rsidRPr="00541315">
        <w:t>will be subject to income tax at the ordinary income tax rates, all earning and asset growth accumulate on a tax-deferred basis</w:t>
      </w:r>
      <w:r>
        <w:t xml:space="preserve"> during the build-up period, which typically lasts many years</w:t>
      </w:r>
      <w:r w:rsidRPr="00541315">
        <w:t>.</w:t>
      </w:r>
      <w:r>
        <w:t xml:space="preserve"> This long-term tax deferral is a very powerful force that should not be underestimated.</w:t>
      </w:r>
    </w:p>
    <w:p w:rsidR="00DB41F8" w:rsidRPr="00541315" w:rsidRDefault="00DB41F8" w:rsidP="00321A21">
      <w:pPr>
        <w:pStyle w:val="Body"/>
      </w:pPr>
      <w:r>
        <w:t>C</w:t>
      </w:r>
      <w:r w:rsidRPr="00541315">
        <w:t xml:space="preserve">ontributions to a </w:t>
      </w:r>
      <w:r>
        <w:t>t</w:t>
      </w:r>
      <w:r w:rsidRPr="00541315">
        <w:t xml:space="preserve">raditional IRA may or may not be tax deductible depending on the </w:t>
      </w:r>
      <w:r>
        <w:t>IRA owner’s</w:t>
      </w:r>
      <w:r w:rsidRPr="00541315">
        <w:t xml:space="preserve"> coverage by an employer-sponsored retirement plan, such as a 401(k) plan, and the </w:t>
      </w:r>
      <w:r>
        <w:t>IRA owner’s</w:t>
      </w:r>
      <w:r w:rsidRPr="00541315">
        <w:t xml:space="preserve"> </w:t>
      </w:r>
      <w:r>
        <w:t xml:space="preserve">modified </w:t>
      </w:r>
      <w:r w:rsidRPr="00541315">
        <w:t>adjusted gross income (</w:t>
      </w:r>
      <w:r>
        <w:t>M</w:t>
      </w:r>
      <w:r w:rsidRPr="00541315">
        <w:t>AGI).</w:t>
      </w:r>
      <w:r>
        <w:t xml:space="preserve"> </w:t>
      </w:r>
      <w:r w:rsidRPr="00541315">
        <w:t xml:space="preserve">Additionally, tax deductible contributions to a </w:t>
      </w:r>
      <w:r>
        <w:t>t</w:t>
      </w:r>
      <w:r w:rsidRPr="00541315">
        <w:t>raditional IRA cannot exceed the lesse</w:t>
      </w:r>
      <w:r w:rsidR="005D31A7">
        <w:t>r of the deductible amount ($5,500 for 2015, or $6,65</w:t>
      </w:r>
      <w:r w:rsidRPr="00541315">
        <w:t xml:space="preserve">0 for an individual who has attained the age of 50 by the end of the tax year) or the taxpayer’s compensation included in gross income. </w:t>
      </w:r>
    </w:p>
    <w:p w:rsidR="00321A21" w:rsidRDefault="00DB41F8" w:rsidP="00321A21">
      <w:pPr>
        <w:pStyle w:val="Body"/>
      </w:pPr>
      <w:r w:rsidRPr="003C091B">
        <w:t xml:space="preserve">The fundamental advantage of a </w:t>
      </w:r>
      <w:r>
        <w:t>t</w:t>
      </w:r>
      <w:r w:rsidRPr="003C091B">
        <w:t xml:space="preserve">raditional IRA is its tax-deferred nature with the secondary advantage being the deductibility of contributions. The overall effect of placing assets in a </w:t>
      </w:r>
      <w:r>
        <w:t>t</w:t>
      </w:r>
      <w:r w:rsidRPr="003C091B">
        <w:t xml:space="preserve">raditional IRA, as opposed to a taxable account, </w:t>
      </w:r>
      <w:r>
        <w:t xml:space="preserve">may be </w:t>
      </w:r>
      <w:r w:rsidRPr="003C091B">
        <w:t xml:space="preserve">that the assets </w:t>
      </w:r>
      <w:r>
        <w:t>may</w:t>
      </w:r>
      <w:r w:rsidRPr="003C091B">
        <w:t xml:space="preserve"> grow at a higher rate of return. This can </w:t>
      </w:r>
      <w:r>
        <w:t>be seen in Figure 12.3 and Figure 12.4.</w:t>
      </w:r>
      <w:r w:rsidR="00321A21" w:rsidRPr="00321A21">
        <w:t xml:space="preserve"> </w:t>
      </w:r>
      <w:r w:rsidR="00321A21">
        <w:br w:type="page"/>
      </w:r>
    </w:p>
    <w:p w:rsidR="0032204C" w:rsidRDefault="0032204C" w:rsidP="00321A21">
      <w:pPr>
        <w:pStyle w:val="Title2"/>
        <w:sectPr w:rsidR="0032204C" w:rsidSect="004735B7">
          <w:footnotePr>
            <w:numRestart w:val="eachPage"/>
          </w:footnotePr>
          <w:pgSz w:w="12240" w:h="15840"/>
          <w:pgMar w:top="1440" w:right="1440" w:bottom="1440" w:left="1440" w:header="720" w:footer="720" w:gutter="0"/>
          <w:cols w:space="720"/>
          <w:docGrid w:linePitch="360"/>
        </w:sectPr>
      </w:pPr>
    </w:p>
    <w:p w:rsidR="00321A21" w:rsidRDefault="00321A21" w:rsidP="00321A21">
      <w:pPr>
        <w:pStyle w:val="Title2"/>
      </w:pPr>
      <w:r>
        <w:lastRenderedPageBreak/>
        <w:t xml:space="preserve">The Basics of Retirement Vehicles </w:t>
      </w:r>
    </w:p>
    <w:p w:rsidR="00DB41F8" w:rsidRDefault="00DB41F8" w:rsidP="00DB41F8">
      <w:pPr>
        <w:rPr>
          <w:b/>
        </w:rPr>
      </w:pPr>
      <w:r w:rsidRPr="00E85725">
        <w:rPr>
          <w:b/>
        </w:rPr>
        <w:t>Figure 12.3</w:t>
      </w:r>
    </w:p>
    <w:tbl>
      <w:tblPr>
        <w:tblStyle w:val="NewStyle2014"/>
        <w:tblW w:w="15394" w:type="dxa"/>
        <w:tblInd w:w="-1055" w:type="dxa"/>
        <w:tblLayout w:type="fixed"/>
        <w:tblLook w:val="04A0" w:firstRow="1" w:lastRow="0" w:firstColumn="1" w:lastColumn="0" w:noHBand="0" w:noVBand="1"/>
      </w:tblPr>
      <w:tblGrid>
        <w:gridCol w:w="630"/>
        <w:gridCol w:w="532"/>
        <w:gridCol w:w="715"/>
        <w:gridCol w:w="12"/>
        <w:gridCol w:w="883"/>
        <w:gridCol w:w="811"/>
        <w:gridCol w:w="1168"/>
        <w:gridCol w:w="1081"/>
        <w:gridCol w:w="903"/>
        <w:gridCol w:w="990"/>
        <w:gridCol w:w="825"/>
        <w:gridCol w:w="810"/>
        <w:gridCol w:w="720"/>
        <w:gridCol w:w="720"/>
        <w:gridCol w:w="994"/>
        <w:gridCol w:w="990"/>
        <w:gridCol w:w="901"/>
        <w:gridCol w:w="815"/>
        <w:gridCol w:w="17"/>
        <w:gridCol w:w="877"/>
      </w:tblGrid>
      <w:tr w:rsidR="00CE2F4D" w:rsidRPr="007521EA" w:rsidTr="007521EA">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30" w:type="dxa"/>
            <w:vMerge w:val="restart"/>
          </w:tcPr>
          <w:p w:rsidR="0032204C" w:rsidRPr="007521EA" w:rsidRDefault="0032204C" w:rsidP="001224C2">
            <w:pPr>
              <w:spacing w:before="0" w:after="0" w:line="240" w:lineRule="auto"/>
              <w:rPr>
                <w:sz w:val="16"/>
                <w:szCs w:val="16"/>
                <w:u w:val="single"/>
              </w:rPr>
            </w:pPr>
          </w:p>
          <w:p w:rsidR="0032204C" w:rsidRPr="007521EA" w:rsidRDefault="0032204C" w:rsidP="001224C2">
            <w:pPr>
              <w:spacing w:before="0" w:after="0" w:line="240" w:lineRule="auto"/>
              <w:rPr>
                <w:sz w:val="16"/>
                <w:szCs w:val="16"/>
                <w:u w:val="single"/>
              </w:rPr>
            </w:pPr>
            <w:r w:rsidRPr="007521EA">
              <w:rPr>
                <w:sz w:val="16"/>
                <w:szCs w:val="16"/>
              </w:rPr>
              <w:t>Year</w:t>
            </w:r>
          </w:p>
        </w:tc>
        <w:tc>
          <w:tcPr>
            <w:tcW w:w="532" w:type="dxa"/>
            <w:vMerge w:val="restart"/>
          </w:tcPr>
          <w:p w:rsidR="0032204C" w:rsidRPr="007521EA" w:rsidRDefault="0032204C" w:rsidP="001224C2">
            <w:pPr>
              <w:spacing w:before="0" w:after="0" w:line="240" w:lineRule="auto"/>
              <w:cnfStyle w:val="100000000000" w:firstRow="1" w:lastRow="0" w:firstColumn="0" w:lastColumn="0" w:oddVBand="0" w:evenVBand="0" w:oddHBand="0" w:evenHBand="0" w:firstRowFirstColumn="0" w:firstRowLastColumn="0" w:lastRowFirstColumn="0" w:lastRowLastColumn="0"/>
              <w:rPr>
                <w:sz w:val="16"/>
                <w:szCs w:val="16"/>
              </w:rPr>
            </w:pPr>
            <w:r w:rsidRPr="007521EA">
              <w:rPr>
                <w:sz w:val="16"/>
                <w:szCs w:val="16"/>
              </w:rPr>
              <w:t>Age</w:t>
            </w:r>
          </w:p>
        </w:tc>
        <w:tc>
          <w:tcPr>
            <w:tcW w:w="727" w:type="dxa"/>
            <w:gridSpan w:val="2"/>
            <w:vMerge w:val="restart"/>
          </w:tcPr>
          <w:p w:rsidR="0032204C" w:rsidRPr="007521EA" w:rsidRDefault="0032204C" w:rsidP="001224C2">
            <w:pPr>
              <w:spacing w:before="0" w:after="0" w:line="240" w:lineRule="auto"/>
              <w:cnfStyle w:val="100000000000" w:firstRow="1" w:lastRow="0" w:firstColumn="0" w:lastColumn="0" w:oddVBand="0" w:evenVBand="0" w:oddHBand="0" w:evenHBand="0" w:firstRowFirstColumn="0" w:firstRowLastColumn="0" w:lastRowFirstColumn="0" w:lastRowLastColumn="0"/>
              <w:rPr>
                <w:sz w:val="16"/>
                <w:szCs w:val="16"/>
              </w:rPr>
            </w:pPr>
            <w:r w:rsidRPr="007521EA">
              <w:rPr>
                <w:sz w:val="16"/>
                <w:szCs w:val="16"/>
              </w:rPr>
              <w:t>RMD</w:t>
            </w:r>
          </w:p>
          <w:p w:rsidR="0032204C" w:rsidRPr="007521EA" w:rsidRDefault="0032204C" w:rsidP="001224C2">
            <w:pPr>
              <w:spacing w:before="0" w:after="0" w:line="240" w:lineRule="auto"/>
              <w:cnfStyle w:val="100000000000" w:firstRow="1" w:lastRow="0" w:firstColumn="0" w:lastColumn="0" w:oddVBand="0" w:evenVBand="0" w:oddHBand="0" w:evenHBand="0" w:firstRowFirstColumn="0" w:firstRowLastColumn="0" w:lastRowFirstColumn="0" w:lastRowLastColumn="0"/>
              <w:rPr>
                <w:sz w:val="16"/>
                <w:szCs w:val="16"/>
                <w:u w:val="single"/>
              </w:rPr>
            </w:pPr>
            <w:r w:rsidRPr="007521EA">
              <w:rPr>
                <w:sz w:val="16"/>
                <w:szCs w:val="16"/>
              </w:rPr>
              <w:t>Factor</w:t>
            </w:r>
          </w:p>
        </w:tc>
        <w:tc>
          <w:tcPr>
            <w:tcW w:w="4846" w:type="dxa"/>
            <w:gridSpan w:val="5"/>
          </w:tcPr>
          <w:p w:rsidR="0032204C" w:rsidRPr="007521EA" w:rsidRDefault="0032204C" w:rsidP="0032204C">
            <w:pPr>
              <w:spacing w:before="0" w:after="0" w:line="240" w:lineRule="auto"/>
              <w:cnfStyle w:val="100000000000" w:firstRow="1" w:lastRow="0" w:firstColumn="0" w:lastColumn="0" w:oddVBand="0" w:evenVBand="0" w:oddHBand="0" w:evenHBand="0" w:firstRowFirstColumn="0" w:firstRowLastColumn="0" w:lastRowFirstColumn="0" w:lastRowLastColumn="0"/>
              <w:rPr>
                <w:sz w:val="16"/>
                <w:szCs w:val="16"/>
              </w:rPr>
            </w:pPr>
            <w:r w:rsidRPr="007521EA">
              <w:rPr>
                <w:sz w:val="16"/>
                <w:szCs w:val="16"/>
                <w:u w:val="single"/>
              </w:rPr>
              <w:t>Traditional IRA (Deductible Contribution</w:t>
            </w:r>
          </w:p>
        </w:tc>
        <w:tc>
          <w:tcPr>
            <w:tcW w:w="6950" w:type="dxa"/>
            <w:gridSpan w:val="8"/>
          </w:tcPr>
          <w:p w:rsidR="0032204C" w:rsidRPr="007521EA" w:rsidRDefault="0032204C" w:rsidP="001224C2">
            <w:pPr>
              <w:spacing w:before="0" w:after="0" w:line="240" w:lineRule="auto"/>
              <w:cnfStyle w:val="100000000000" w:firstRow="1" w:lastRow="0" w:firstColumn="0" w:lastColumn="0" w:oddVBand="0" w:evenVBand="0" w:oddHBand="0" w:evenHBand="0" w:firstRowFirstColumn="0" w:firstRowLastColumn="0" w:lastRowFirstColumn="0" w:lastRowLastColumn="0"/>
              <w:rPr>
                <w:sz w:val="16"/>
                <w:szCs w:val="16"/>
              </w:rPr>
            </w:pPr>
            <w:r w:rsidRPr="007521EA">
              <w:rPr>
                <w:sz w:val="16"/>
                <w:szCs w:val="16"/>
                <w:u w:val="single"/>
              </w:rPr>
              <w:t>Outside Taxable Investment Account</w:t>
            </w:r>
          </w:p>
        </w:tc>
        <w:tc>
          <w:tcPr>
            <w:tcW w:w="832" w:type="dxa"/>
            <w:gridSpan w:val="2"/>
          </w:tcPr>
          <w:p w:rsidR="0032204C" w:rsidRPr="007521EA" w:rsidRDefault="0032204C" w:rsidP="001224C2">
            <w:pPr>
              <w:spacing w:before="0" w:after="0" w:line="240" w:lineRule="auto"/>
              <w:cnfStyle w:val="100000000000" w:firstRow="1" w:lastRow="0" w:firstColumn="0" w:lastColumn="0" w:oddVBand="0" w:evenVBand="0" w:oddHBand="0" w:evenHBand="0" w:firstRowFirstColumn="0" w:firstRowLastColumn="0" w:lastRowFirstColumn="0" w:lastRowLastColumn="0"/>
              <w:rPr>
                <w:sz w:val="16"/>
                <w:szCs w:val="16"/>
              </w:rPr>
            </w:pPr>
          </w:p>
        </w:tc>
        <w:tc>
          <w:tcPr>
            <w:tcW w:w="877" w:type="dxa"/>
          </w:tcPr>
          <w:p w:rsidR="0032204C" w:rsidRPr="007521EA" w:rsidRDefault="0032204C" w:rsidP="001224C2">
            <w:pPr>
              <w:spacing w:before="0" w:after="0" w:line="240" w:lineRule="auto"/>
              <w:cnfStyle w:val="100000000000" w:firstRow="1" w:lastRow="0" w:firstColumn="0" w:lastColumn="0" w:oddVBand="0" w:evenVBand="0" w:oddHBand="0" w:evenHBand="0" w:firstRowFirstColumn="0" w:firstRowLastColumn="0" w:lastRowFirstColumn="0" w:lastRowLastColumn="0"/>
              <w:rPr>
                <w:sz w:val="16"/>
                <w:szCs w:val="16"/>
              </w:rPr>
            </w:pPr>
          </w:p>
        </w:tc>
      </w:tr>
      <w:tr w:rsidR="001514AB" w:rsidRPr="007521EA" w:rsidTr="007521E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630" w:type="dxa"/>
            <w:vMerge/>
            <w:shd w:val="clear" w:color="auto" w:fill="344373"/>
          </w:tcPr>
          <w:p w:rsidR="0032204C" w:rsidRPr="007521EA" w:rsidRDefault="0032204C" w:rsidP="001224C2">
            <w:pPr>
              <w:spacing w:before="0" w:after="0" w:line="240" w:lineRule="auto"/>
              <w:jc w:val="center"/>
              <w:rPr>
                <w:b/>
                <w:sz w:val="16"/>
                <w:szCs w:val="16"/>
              </w:rPr>
            </w:pPr>
          </w:p>
        </w:tc>
        <w:tc>
          <w:tcPr>
            <w:tcW w:w="532" w:type="dxa"/>
            <w:vMerge/>
            <w:shd w:val="clear" w:color="auto" w:fill="344373"/>
          </w:tcPr>
          <w:p w:rsidR="0032204C" w:rsidRPr="007521EA" w:rsidRDefault="0032204C" w:rsidP="001224C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sz w:val="16"/>
                <w:szCs w:val="16"/>
              </w:rPr>
            </w:pPr>
          </w:p>
        </w:tc>
        <w:tc>
          <w:tcPr>
            <w:tcW w:w="727" w:type="dxa"/>
            <w:gridSpan w:val="2"/>
            <w:vMerge/>
            <w:shd w:val="clear" w:color="auto" w:fill="344373"/>
          </w:tcPr>
          <w:p w:rsidR="0032204C" w:rsidRPr="007521EA" w:rsidRDefault="0032204C" w:rsidP="001224C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sz w:val="16"/>
                <w:szCs w:val="16"/>
              </w:rPr>
            </w:pPr>
          </w:p>
        </w:tc>
        <w:tc>
          <w:tcPr>
            <w:tcW w:w="883" w:type="dxa"/>
            <w:shd w:val="clear" w:color="auto" w:fill="344373"/>
          </w:tcPr>
          <w:p w:rsidR="0032204C" w:rsidRPr="007521EA" w:rsidRDefault="0032204C" w:rsidP="001224C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521EA">
              <w:rPr>
                <w:b/>
                <w:color w:val="FFFFFF" w:themeColor="background1"/>
                <w:sz w:val="16"/>
                <w:szCs w:val="16"/>
              </w:rPr>
              <w:t>Starting</w:t>
            </w:r>
          </w:p>
          <w:p w:rsidR="0032204C" w:rsidRPr="007521EA" w:rsidRDefault="0032204C" w:rsidP="001224C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521EA">
              <w:rPr>
                <w:b/>
                <w:color w:val="FFFFFF" w:themeColor="background1"/>
                <w:sz w:val="16"/>
                <w:szCs w:val="16"/>
              </w:rPr>
              <w:t>Balance</w:t>
            </w:r>
          </w:p>
        </w:tc>
        <w:tc>
          <w:tcPr>
            <w:tcW w:w="811" w:type="dxa"/>
            <w:shd w:val="clear" w:color="auto" w:fill="344373"/>
          </w:tcPr>
          <w:p w:rsidR="0032204C" w:rsidRPr="007521EA" w:rsidRDefault="0032204C" w:rsidP="001224C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521EA">
              <w:rPr>
                <w:b/>
                <w:color w:val="FFFFFF" w:themeColor="background1"/>
                <w:sz w:val="16"/>
                <w:szCs w:val="16"/>
              </w:rPr>
              <w:t>Growth</w:t>
            </w:r>
          </w:p>
          <w:p w:rsidR="0032204C" w:rsidRPr="007521EA" w:rsidRDefault="0032204C" w:rsidP="001224C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521EA">
              <w:rPr>
                <w:b/>
                <w:color w:val="FFFFFF" w:themeColor="background1"/>
                <w:sz w:val="16"/>
                <w:szCs w:val="16"/>
              </w:rPr>
              <w:t>7%</w:t>
            </w:r>
          </w:p>
        </w:tc>
        <w:tc>
          <w:tcPr>
            <w:tcW w:w="1168" w:type="dxa"/>
            <w:shd w:val="clear" w:color="auto" w:fill="344373"/>
          </w:tcPr>
          <w:p w:rsidR="0032204C" w:rsidRPr="007521EA" w:rsidRDefault="0032204C" w:rsidP="001224C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proofErr w:type="spellStart"/>
            <w:r w:rsidRPr="007521EA">
              <w:rPr>
                <w:b/>
                <w:color w:val="FFFFFF" w:themeColor="background1"/>
                <w:sz w:val="16"/>
                <w:szCs w:val="16"/>
              </w:rPr>
              <w:t>Contribu</w:t>
            </w:r>
            <w:r w:rsidR="007521EA">
              <w:rPr>
                <w:b/>
                <w:color w:val="FFFFFF" w:themeColor="background1"/>
                <w:sz w:val="16"/>
                <w:szCs w:val="16"/>
              </w:rPr>
              <w:t>-</w:t>
            </w:r>
            <w:r w:rsidRPr="007521EA">
              <w:rPr>
                <w:b/>
                <w:color w:val="FFFFFF" w:themeColor="background1"/>
                <w:sz w:val="16"/>
                <w:szCs w:val="16"/>
              </w:rPr>
              <w:t>tion</w:t>
            </w:r>
            <w:proofErr w:type="spellEnd"/>
          </w:p>
        </w:tc>
        <w:tc>
          <w:tcPr>
            <w:tcW w:w="1081" w:type="dxa"/>
            <w:shd w:val="clear" w:color="auto" w:fill="344373"/>
          </w:tcPr>
          <w:p w:rsidR="0032204C" w:rsidRPr="007521EA" w:rsidRDefault="0032204C" w:rsidP="001224C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proofErr w:type="spellStart"/>
            <w:r w:rsidRPr="007521EA">
              <w:rPr>
                <w:b/>
                <w:color w:val="FFFFFF" w:themeColor="background1"/>
                <w:sz w:val="16"/>
                <w:szCs w:val="16"/>
              </w:rPr>
              <w:t>Distribu</w:t>
            </w:r>
            <w:r w:rsidR="007521EA">
              <w:rPr>
                <w:b/>
                <w:color w:val="FFFFFF" w:themeColor="background1"/>
                <w:sz w:val="16"/>
                <w:szCs w:val="16"/>
              </w:rPr>
              <w:t>-</w:t>
            </w:r>
            <w:r w:rsidRPr="007521EA">
              <w:rPr>
                <w:b/>
                <w:color w:val="FFFFFF" w:themeColor="background1"/>
                <w:sz w:val="16"/>
                <w:szCs w:val="16"/>
              </w:rPr>
              <w:t>tion</w:t>
            </w:r>
            <w:proofErr w:type="spellEnd"/>
          </w:p>
        </w:tc>
        <w:tc>
          <w:tcPr>
            <w:tcW w:w="903" w:type="dxa"/>
            <w:shd w:val="clear" w:color="auto" w:fill="344373"/>
          </w:tcPr>
          <w:p w:rsidR="0032204C" w:rsidRPr="007521EA" w:rsidRDefault="0032204C" w:rsidP="001224C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521EA">
              <w:rPr>
                <w:b/>
                <w:color w:val="FFFFFF" w:themeColor="background1"/>
                <w:sz w:val="16"/>
                <w:szCs w:val="16"/>
              </w:rPr>
              <w:t>Ending</w:t>
            </w:r>
          </w:p>
          <w:p w:rsidR="0032204C" w:rsidRPr="007521EA" w:rsidRDefault="0032204C" w:rsidP="001224C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521EA">
              <w:rPr>
                <w:b/>
                <w:color w:val="FFFFFF" w:themeColor="background1"/>
                <w:sz w:val="16"/>
                <w:szCs w:val="16"/>
              </w:rPr>
              <w:t>Balance</w:t>
            </w:r>
          </w:p>
        </w:tc>
        <w:tc>
          <w:tcPr>
            <w:tcW w:w="990" w:type="dxa"/>
            <w:shd w:val="clear" w:color="auto" w:fill="344373"/>
          </w:tcPr>
          <w:p w:rsidR="0032204C" w:rsidRPr="007521EA" w:rsidRDefault="0032204C" w:rsidP="001224C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521EA">
              <w:rPr>
                <w:b/>
                <w:color w:val="FFFFFF" w:themeColor="background1"/>
                <w:sz w:val="16"/>
                <w:szCs w:val="16"/>
              </w:rPr>
              <w:t>Beginning</w:t>
            </w:r>
          </w:p>
          <w:p w:rsidR="0032204C" w:rsidRPr="007521EA" w:rsidRDefault="0032204C" w:rsidP="001224C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521EA">
              <w:rPr>
                <w:b/>
                <w:color w:val="FFFFFF" w:themeColor="background1"/>
                <w:sz w:val="16"/>
                <w:szCs w:val="16"/>
              </w:rPr>
              <w:t>Balance</w:t>
            </w:r>
          </w:p>
        </w:tc>
        <w:tc>
          <w:tcPr>
            <w:tcW w:w="825" w:type="dxa"/>
            <w:shd w:val="clear" w:color="auto" w:fill="344373"/>
          </w:tcPr>
          <w:p w:rsidR="0032204C" w:rsidRPr="007521EA" w:rsidRDefault="0032204C" w:rsidP="001224C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521EA">
              <w:rPr>
                <w:b/>
                <w:color w:val="FFFFFF" w:themeColor="background1"/>
                <w:sz w:val="16"/>
                <w:szCs w:val="16"/>
              </w:rPr>
              <w:t>Income</w:t>
            </w:r>
          </w:p>
          <w:p w:rsidR="0032204C" w:rsidRPr="007521EA" w:rsidRDefault="0032204C" w:rsidP="001224C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521EA">
              <w:rPr>
                <w:b/>
                <w:color w:val="FFFFFF" w:themeColor="background1"/>
                <w:sz w:val="16"/>
                <w:szCs w:val="16"/>
              </w:rPr>
              <w:t>2%</w:t>
            </w:r>
          </w:p>
        </w:tc>
        <w:tc>
          <w:tcPr>
            <w:tcW w:w="810" w:type="dxa"/>
            <w:shd w:val="clear" w:color="auto" w:fill="344373"/>
          </w:tcPr>
          <w:p w:rsidR="0032204C" w:rsidRPr="007521EA" w:rsidRDefault="0032204C" w:rsidP="001224C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521EA">
              <w:rPr>
                <w:b/>
                <w:color w:val="FFFFFF" w:themeColor="background1"/>
                <w:sz w:val="16"/>
                <w:szCs w:val="16"/>
              </w:rPr>
              <w:t>Growth</w:t>
            </w:r>
          </w:p>
          <w:p w:rsidR="0032204C" w:rsidRPr="007521EA" w:rsidRDefault="0032204C" w:rsidP="001224C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521EA">
              <w:rPr>
                <w:b/>
                <w:color w:val="FFFFFF" w:themeColor="background1"/>
                <w:sz w:val="16"/>
                <w:szCs w:val="16"/>
              </w:rPr>
              <w:t>5%</w:t>
            </w:r>
          </w:p>
        </w:tc>
        <w:tc>
          <w:tcPr>
            <w:tcW w:w="720" w:type="dxa"/>
            <w:shd w:val="clear" w:color="auto" w:fill="344373"/>
          </w:tcPr>
          <w:p w:rsidR="0032204C" w:rsidRPr="007521EA" w:rsidRDefault="0032204C" w:rsidP="001224C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proofErr w:type="spellStart"/>
            <w:r w:rsidRPr="007521EA">
              <w:rPr>
                <w:b/>
                <w:color w:val="FFFFFF" w:themeColor="background1"/>
                <w:sz w:val="16"/>
                <w:szCs w:val="16"/>
              </w:rPr>
              <w:t>Inc</w:t>
            </w:r>
            <w:proofErr w:type="spellEnd"/>
            <w:r w:rsidRPr="007521EA">
              <w:rPr>
                <w:b/>
                <w:color w:val="FFFFFF" w:themeColor="background1"/>
                <w:sz w:val="16"/>
                <w:szCs w:val="16"/>
              </w:rPr>
              <w:t xml:space="preserve"> Tax</w:t>
            </w:r>
          </w:p>
          <w:p w:rsidR="0032204C" w:rsidRPr="007521EA" w:rsidRDefault="0032204C" w:rsidP="001224C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521EA">
              <w:rPr>
                <w:b/>
                <w:color w:val="FFFFFF" w:themeColor="background1"/>
                <w:sz w:val="16"/>
                <w:szCs w:val="16"/>
              </w:rPr>
              <w:t>25%</w:t>
            </w:r>
          </w:p>
        </w:tc>
        <w:tc>
          <w:tcPr>
            <w:tcW w:w="720" w:type="dxa"/>
            <w:shd w:val="clear" w:color="auto" w:fill="344373"/>
          </w:tcPr>
          <w:p w:rsidR="0032204C" w:rsidRPr="007521EA" w:rsidRDefault="0032204C" w:rsidP="001224C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521EA">
              <w:rPr>
                <w:b/>
                <w:color w:val="FFFFFF" w:themeColor="background1"/>
                <w:sz w:val="16"/>
                <w:szCs w:val="16"/>
              </w:rPr>
              <w:t>Gr Tax</w:t>
            </w:r>
          </w:p>
          <w:p w:rsidR="0032204C" w:rsidRPr="007521EA" w:rsidRDefault="0032204C" w:rsidP="001224C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521EA">
              <w:rPr>
                <w:b/>
                <w:color w:val="FFFFFF" w:themeColor="background1"/>
                <w:sz w:val="16"/>
                <w:szCs w:val="16"/>
              </w:rPr>
              <w:t>15%</w:t>
            </w:r>
          </w:p>
        </w:tc>
        <w:tc>
          <w:tcPr>
            <w:tcW w:w="994" w:type="dxa"/>
            <w:shd w:val="clear" w:color="auto" w:fill="344373"/>
          </w:tcPr>
          <w:p w:rsidR="0032204C" w:rsidRPr="007521EA" w:rsidRDefault="0032204C" w:rsidP="001224C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proofErr w:type="spellStart"/>
            <w:r w:rsidRPr="007521EA">
              <w:rPr>
                <w:b/>
                <w:color w:val="FFFFFF" w:themeColor="background1"/>
                <w:sz w:val="16"/>
                <w:szCs w:val="16"/>
              </w:rPr>
              <w:t>Contribu-tion</w:t>
            </w:r>
            <w:proofErr w:type="spellEnd"/>
            <w:r w:rsidRPr="007521EA">
              <w:rPr>
                <w:b/>
                <w:color w:val="FFFFFF" w:themeColor="background1"/>
                <w:sz w:val="16"/>
                <w:szCs w:val="16"/>
              </w:rPr>
              <w:t xml:space="preserve"> Tax Savings</w:t>
            </w:r>
          </w:p>
          <w:p w:rsidR="0032204C" w:rsidRPr="007521EA" w:rsidRDefault="0032204C" w:rsidP="001224C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521EA">
              <w:rPr>
                <w:b/>
                <w:color w:val="FFFFFF" w:themeColor="background1"/>
                <w:sz w:val="16"/>
                <w:szCs w:val="16"/>
              </w:rPr>
              <w:t>25%</w:t>
            </w:r>
          </w:p>
        </w:tc>
        <w:tc>
          <w:tcPr>
            <w:tcW w:w="990" w:type="dxa"/>
            <w:shd w:val="clear" w:color="auto" w:fill="344373"/>
          </w:tcPr>
          <w:p w:rsidR="0032204C" w:rsidRPr="007521EA" w:rsidRDefault="0032204C" w:rsidP="001224C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521EA">
              <w:rPr>
                <w:b/>
                <w:color w:val="FFFFFF" w:themeColor="background1"/>
                <w:sz w:val="16"/>
                <w:szCs w:val="16"/>
              </w:rPr>
              <w:t>Net 401(k)</w:t>
            </w:r>
          </w:p>
          <w:p w:rsidR="0032204C" w:rsidRPr="007521EA" w:rsidRDefault="0032204C" w:rsidP="001224C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proofErr w:type="spellStart"/>
            <w:r w:rsidRPr="007521EA">
              <w:rPr>
                <w:b/>
                <w:color w:val="FFFFFF" w:themeColor="background1"/>
                <w:sz w:val="16"/>
                <w:szCs w:val="16"/>
              </w:rPr>
              <w:t>Distribu-tion</w:t>
            </w:r>
            <w:proofErr w:type="spellEnd"/>
          </w:p>
          <w:p w:rsidR="0032204C" w:rsidRPr="007521EA" w:rsidRDefault="0032204C" w:rsidP="001224C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521EA">
              <w:rPr>
                <w:b/>
                <w:color w:val="FFFFFF" w:themeColor="background1"/>
                <w:sz w:val="16"/>
                <w:szCs w:val="16"/>
              </w:rPr>
              <w:t>25%</w:t>
            </w:r>
          </w:p>
        </w:tc>
        <w:tc>
          <w:tcPr>
            <w:tcW w:w="901" w:type="dxa"/>
            <w:shd w:val="clear" w:color="auto" w:fill="344373"/>
          </w:tcPr>
          <w:p w:rsidR="0032204C" w:rsidRPr="007521EA" w:rsidRDefault="0032204C" w:rsidP="001224C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521EA">
              <w:rPr>
                <w:b/>
                <w:color w:val="FFFFFF" w:themeColor="background1"/>
                <w:sz w:val="16"/>
                <w:szCs w:val="16"/>
              </w:rPr>
              <w:t>Ending</w:t>
            </w:r>
          </w:p>
          <w:p w:rsidR="0032204C" w:rsidRPr="007521EA" w:rsidRDefault="0032204C" w:rsidP="001224C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521EA">
              <w:rPr>
                <w:b/>
                <w:color w:val="FFFFFF" w:themeColor="background1"/>
                <w:sz w:val="16"/>
                <w:szCs w:val="16"/>
              </w:rPr>
              <w:t>Balance</w:t>
            </w:r>
          </w:p>
        </w:tc>
        <w:tc>
          <w:tcPr>
            <w:tcW w:w="815" w:type="dxa"/>
            <w:shd w:val="clear" w:color="auto" w:fill="344373"/>
          </w:tcPr>
          <w:p w:rsidR="001224C2" w:rsidRPr="007521EA" w:rsidRDefault="001224C2" w:rsidP="001224C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521EA">
              <w:rPr>
                <w:b/>
                <w:color w:val="FFFFFF" w:themeColor="background1"/>
                <w:sz w:val="16"/>
                <w:szCs w:val="16"/>
              </w:rPr>
              <w:t>Built-In</w:t>
            </w:r>
          </w:p>
          <w:p w:rsidR="001224C2" w:rsidRPr="007521EA" w:rsidRDefault="001224C2" w:rsidP="001224C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proofErr w:type="spellStart"/>
            <w:r w:rsidRPr="007521EA">
              <w:rPr>
                <w:b/>
                <w:color w:val="FFFFFF" w:themeColor="background1"/>
                <w:sz w:val="16"/>
                <w:szCs w:val="16"/>
              </w:rPr>
              <w:t>Inc</w:t>
            </w:r>
            <w:proofErr w:type="spellEnd"/>
            <w:r w:rsidRPr="007521EA">
              <w:rPr>
                <w:b/>
                <w:color w:val="FFFFFF" w:themeColor="background1"/>
                <w:sz w:val="16"/>
                <w:szCs w:val="16"/>
              </w:rPr>
              <w:t xml:space="preserve"> Tax</w:t>
            </w:r>
          </w:p>
          <w:p w:rsidR="001224C2" w:rsidRPr="007521EA" w:rsidRDefault="001224C2" w:rsidP="001224C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521EA">
              <w:rPr>
                <w:b/>
                <w:color w:val="FFFFFF" w:themeColor="background1"/>
                <w:sz w:val="16"/>
                <w:szCs w:val="16"/>
              </w:rPr>
              <w:t>on IRA</w:t>
            </w:r>
          </w:p>
          <w:p w:rsidR="0032204C" w:rsidRPr="007521EA" w:rsidRDefault="001224C2" w:rsidP="001224C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521EA">
              <w:rPr>
                <w:b/>
                <w:color w:val="FFFFFF" w:themeColor="background1"/>
                <w:sz w:val="16"/>
                <w:szCs w:val="16"/>
              </w:rPr>
              <w:t>25%</w:t>
            </w:r>
          </w:p>
        </w:tc>
        <w:tc>
          <w:tcPr>
            <w:tcW w:w="894" w:type="dxa"/>
            <w:gridSpan w:val="2"/>
            <w:shd w:val="clear" w:color="auto" w:fill="344373"/>
          </w:tcPr>
          <w:p w:rsidR="001224C2" w:rsidRPr="007521EA" w:rsidRDefault="001224C2" w:rsidP="001224C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521EA">
              <w:rPr>
                <w:b/>
                <w:color w:val="FFFFFF" w:themeColor="background1"/>
                <w:sz w:val="16"/>
                <w:szCs w:val="16"/>
              </w:rPr>
              <w:t>After-Tax</w:t>
            </w:r>
          </w:p>
          <w:p w:rsidR="001224C2" w:rsidRPr="007521EA" w:rsidRDefault="001224C2" w:rsidP="001224C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521EA">
              <w:rPr>
                <w:b/>
                <w:color w:val="FFFFFF" w:themeColor="background1"/>
                <w:sz w:val="16"/>
                <w:szCs w:val="16"/>
              </w:rPr>
              <w:t>Total</w:t>
            </w:r>
          </w:p>
          <w:p w:rsidR="001224C2" w:rsidRPr="007521EA" w:rsidRDefault="001224C2" w:rsidP="001224C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521EA">
              <w:rPr>
                <w:b/>
                <w:color w:val="FFFFFF" w:themeColor="background1"/>
                <w:sz w:val="16"/>
                <w:szCs w:val="16"/>
              </w:rPr>
              <w:t>Ending</w:t>
            </w:r>
          </w:p>
          <w:p w:rsidR="0032204C" w:rsidRPr="007521EA" w:rsidRDefault="001224C2" w:rsidP="001224C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521EA">
              <w:rPr>
                <w:b/>
                <w:color w:val="FFFFFF" w:themeColor="background1"/>
                <w:sz w:val="16"/>
                <w:szCs w:val="16"/>
              </w:rPr>
              <w:t>Balance</w:t>
            </w:r>
          </w:p>
        </w:tc>
      </w:tr>
      <w:tr w:rsidR="001224C2" w:rsidRPr="0032204C" w:rsidTr="007521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32204C" w:rsidRPr="0032204C" w:rsidRDefault="0032204C" w:rsidP="001224C2">
            <w:pPr>
              <w:spacing w:before="60" w:after="60" w:line="240" w:lineRule="auto"/>
              <w:jc w:val="center"/>
              <w:rPr>
                <w:sz w:val="16"/>
                <w:szCs w:val="16"/>
              </w:rPr>
            </w:pPr>
            <w:r w:rsidRPr="0032204C">
              <w:rPr>
                <w:sz w:val="16"/>
                <w:szCs w:val="16"/>
              </w:rPr>
              <w:t>0</w:t>
            </w:r>
          </w:p>
        </w:tc>
        <w:tc>
          <w:tcPr>
            <w:tcW w:w="532"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35</w:t>
            </w:r>
          </w:p>
        </w:tc>
        <w:tc>
          <w:tcPr>
            <w:tcW w:w="715"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w:t>
            </w:r>
          </w:p>
        </w:tc>
        <w:tc>
          <w:tcPr>
            <w:tcW w:w="895" w:type="dxa"/>
            <w:gridSpan w:val="2"/>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0</w:t>
            </w:r>
          </w:p>
        </w:tc>
        <w:tc>
          <w:tcPr>
            <w:tcW w:w="811"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0</w:t>
            </w:r>
          </w:p>
        </w:tc>
        <w:tc>
          <w:tcPr>
            <w:tcW w:w="1168"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4,000</w:t>
            </w:r>
          </w:p>
        </w:tc>
        <w:tc>
          <w:tcPr>
            <w:tcW w:w="1081"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0</w:t>
            </w:r>
          </w:p>
        </w:tc>
        <w:tc>
          <w:tcPr>
            <w:tcW w:w="903"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4,000</w:t>
            </w:r>
          </w:p>
        </w:tc>
        <w:tc>
          <w:tcPr>
            <w:tcW w:w="990"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0</w:t>
            </w:r>
          </w:p>
        </w:tc>
        <w:tc>
          <w:tcPr>
            <w:tcW w:w="825"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0</w:t>
            </w:r>
          </w:p>
        </w:tc>
        <w:tc>
          <w:tcPr>
            <w:tcW w:w="810"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0</w:t>
            </w:r>
          </w:p>
        </w:tc>
        <w:tc>
          <w:tcPr>
            <w:tcW w:w="720"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0</w:t>
            </w:r>
          </w:p>
        </w:tc>
        <w:tc>
          <w:tcPr>
            <w:tcW w:w="720"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0</w:t>
            </w:r>
          </w:p>
        </w:tc>
        <w:tc>
          <w:tcPr>
            <w:tcW w:w="994"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1,000</w:t>
            </w:r>
          </w:p>
        </w:tc>
        <w:tc>
          <w:tcPr>
            <w:tcW w:w="990"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0</w:t>
            </w:r>
          </w:p>
        </w:tc>
        <w:tc>
          <w:tcPr>
            <w:tcW w:w="901"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1,000</w:t>
            </w:r>
          </w:p>
        </w:tc>
        <w:tc>
          <w:tcPr>
            <w:tcW w:w="815"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1,000</w:t>
            </w:r>
          </w:p>
        </w:tc>
        <w:tc>
          <w:tcPr>
            <w:tcW w:w="894" w:type="dxa"/>
            <w:gridSpan w:val="2"/>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4,000</w:t>
            </w:r>
          </w:p>
        </w:tc>
      </w:tr>
      <w:tr w:rsidR="001224C2" w:rsidRPr="0032204C" w:rsidTr="00752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32204C" w:rsidRPr="0032204C" w:rsidRDefault="0032204C" w:rsidP="001224C2">
            <w:pPr>
              <w:spacing w:before="60" w:after="60" w:line="240" w:lineRule="auto"/>
              <w:jc w:val="center"/>
              <w:rPr>
                <w:sz w:val="16"/>
                <w:szCs w:val="16"/>
              </w:rPr>
            </w:pPr>
            <w:r w:rsidRPr="0032204C">
              <w:rPr>
                <w:sz w:val="16"/>
                <w:szCs w:val="16"/>
              </w:rPr>
              <w:t>1</w:t>
            </w:r>
          </w:p>
        </w:tc>
        <w:tc>
          <w:tcPr>
            <w:tcW w:w="532"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36</w:t>
            </w:r>
          </w:p>
        </w:tc>
        <w:tc>
          <w:tcPr>
            <w:tcW w:w="715"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w:t>
            </w:r>
          </w:p>
        </w:tc>
        <w:tc>
          <w:tcPr>
            <w:tcW w:w="895" w:type="dxa"/>
            <w:gridSpan w:val="2"/>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4,000</w:t>
            </w:r>
          </w:p>
        </w:tc>
        <w:tc>
          <w:tcPr>
            <w:tcW w:w="811"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280</w:t>
            </w:r>
          </w:p>
        </w:tc>
        <w:tc>
          <w:tcPr>
            <w:tcW w:w="1168"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4,000</w:t>
            </w:r>
          </w:p>
        </w:tc>
        <w:tc>
          <w:tcPr>
            <w:tcW w:w="1081"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0</w:t>
            </w:r>
          </w:p>
        </w:tc>
        <w:tc>
          <w:tcPr>
            <w:tcW w:w="903"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8,280</w:t>
            </w:r>
          </w:p>
        </w:tc>
        <w:tc>
          <w:tcPr>
            <w:tcW w:w="990"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1,000</w:t>
            </w:r>
          </w:p>
        </w:tc>
        <w:tc>
          <w:tcPr>
            <w:tcW w:w="825"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20</w:t>
            </w:r>
          </w:p>
        </w:tc>
        <w:tc>
          <w:tcPr>
            <w:tcW w:w="810"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50</w:t>
            </w:r>
          </w:p>
        </w:tc>
        <w:tc>
          <w:tcPr>
            <w:tcW w:w="720"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5</w:t>
            </w:r>
          </w:p>
        </w:tc>
        <w:tc>
          <w:tcPr>
            <w:tcW w:w="720"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8</w:t>
            </w:r>
          </w:p>
        </w:tc>
        <w:tc>
          <w:tcPr>
            <w:tcW w:w="994"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1,000</w:t>
            </w:r>
          </w:p>
        </w:tc>
        <w:tc>
          <w:tcPr>
            <w:tcW w:w="990"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0</w:t>
            </w:r>
          </w:p>
        </w:tc>
        <w:tc>
          <w:tcPr>
            <w:tcW w:w="901"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2,058</w:t>
            </w:r>
          </w:p>
        </w:tc>
        <w:tc>
          <w:tcPr>
            <w:tcW w:w="815"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2,070</w:t>
            </w:r>
          </w:p>
        </w:tc>
        <w:tc>
          <w:tcPr>
            <w:tcW w:w="894" w:type="dxa"/>
            <w:gridSpan w:val="2"/>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8,268</w:t>
            </w:r>
          </w:p>
        </w:tc>
      </w:tr>
      <w:tr w:rsidR="001224C2" w:rsidRPr="0032204C" w:rsidTr="007521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32204C" w:rsidRPr="0032204C" w:rsidRDefault="0032204C" w:rsidP="001224C2">
            <w:pPr>
              <w:spacing w:before="60" w:after="60" w:line="240" w:lineRule="auto"/>
              <w:jc w:val="center"/>
              <w:rPr>
                <w:sz w:val="16"/>
                <w:szCs w:val="16"/>
              </w:rPr>
            </w:pPr>
            <w:r w:rsidRPr="0032204C">
              <w:rPr>
                <w:sz w:val="16"/>
                <w:szCs w:val="16"/>
              </w:rPr>
              <w:t>2</w:t>
            </w:r>
          </w:p>
        </w:tc>
        <w:tc>
          <w:tcPr>
            <w:tcW w:w="532"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37</w:t>
            </w:r>
          </w:p>
        </w:tc>
        <w:tc>
          <w:tcPr>
            <w:tcW w:w="715"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w:t>
            </w:r>
          </w:p>
        </w:tc>
        <w:tc>
          <w:tcPr>
            <w:tcW w:w="895" w:type="dxa"/>
            <w:gridSpan w:val="2"/>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8,280</w:t>
            </w:r>
          </w:p>
        </w:tc>
        <w:tc>
          <w:tcPr>
            <w:tcW w:w="811"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580</w:t>
            </w:r>
          </w:p>
        </w:tc>
        <w:tc>
          <w:tcPr>
            <w:tcW w:w="1168"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4,000</w:t>
            </w:r>
          </w:p>
        </w:tc>
        <w:tc>
          <w:tcPr>
            <w:tcW w:w="1081"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0</w:t>
            </w:r>
          </w:p>
        </w:tc>
        <w:tc>
          <w:tcPr>
            <w:tcW w:w="903"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12,860</w:t>
            </w:r>
          </w:p>
        </w:tc>
        <w:tc>
          <w:tcPr>
            <w:tcW w:w="990"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2,058</w:t>
            </w:r>
          </w:p>
        </w:tc>
        <w:tc>
          <w:tcPr>
            <w:tcW w:w="825"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41</w:t>
            </w:r>
          </w:p>
        </w:tc>
        <w:tc>
          <w:tcPr>
            <w:tcW w:w="810"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103</w:t>
            </w:r>
          </w:p>
        </w:tc>
        <w:tc>
          <w:tcPr>
            <w:tcW w:w="720"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10</w:t>
            </w:r>
          </w:p>
        </w:tc>
        <w:tc>
          <w:tcPr>
            <w:tcW w:w="720"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15</w:t>
            </w:r>
          </w:p>
        </w:tc>
        <w:tc>
          <w:tcPr>
            <w:tcW w:w="994"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1,000</w:t>
            </w:r>
          </w:p>
        </w:tc>
        <w:tc>
          <w:tcPr>
            <w:tcW w:w="990"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0</w:t>
            </w:r>
          </w:p>
        </w:tc>
        <w:tc>
          <w:tcPr>
            <w:tcW w:w="901"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3,176</w:t>
            </w:r>
          </w:p>
        </w:tc>
        <w:tc>
          <w:tcPr>
            <w:tcW w:w="815"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3,215</w:t>
            </w:r>
          </w:p>
        </w:tc>
        <w:tc>
          <w:tcPr>
            <w:tcW w:w="894" w:type="dxa"/>
            <w:gridSpan w:val="2"/>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12,821</w:t>
            </w:r>
          </w:p>
        </w:tc>
      </w:tr>
      <w:tr w:rsidR="001224C2" w:rsidRPr="0032204C" w:rsidTr="00752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32204C" w:rsidRPr="0032204C" w:rsidRDefault="0032204C" w:rsidP="001224C2">
            <w:pPr>
              <w:spacing w:before="60" w:after="60" w:line="240" w:lineRule="auto"/>
              <w:jc w:val="center"/>
              <w:rPr>
                <w:sz w:val="16"/>
                <w:szCs w:val="16"/>
              </w:rPr>
            </w:pPr>
            <w:r w:rsidRPr="0032204C">
              <w:rPr>
                <w:sz w:val="16"/>
                <w:szCs w:val="16"/>
              </w:rPr>
              <w:t>3</w:t>
            </w:r>
          </w:p>
        </w:tc>
        <w:tc>
          <w:tcPr>
            <w:tcW w:w="532"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38</w:t>
            </w:r>
          </w:p>
        </w:tc>
        <w:tc>
          <w:tcPr>
            <w:tcW w:w="715"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w:t>
            </w:r>
          </w:p>
        </w:tc>
        <w:tc>
          <w:tcPr>
            <w:tcW w:w="895" w:type="dxa"/>
            <w:gridSpan w:val="2"/>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12,860</w:t>
            </w:r>
          </w:p>
        </w:tc>
        <w:tc>
          <w:tcPr>
            <w:tcW w:w="811"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900</w:t>
            </w:r>
          </w:p>
        </w:tc>
        <w:tc>
          <w:tcPr>
            <w:tcW w:w="1168"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4,000</w:t>
            </w:r>
          </w:p>
        </w:tc>
        <w:tc>
          <w:tcPr>
            <w:tcW w:w="1081"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0</w:t>
            </w:r>
          </w:p>
        </w:tc>
        <w:tc>
          <w:tcPr>
            <w:tcW w:w="903"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17,760</w:t>
            </w:r>
          </w:p>
        </w:tc>
        <w:tc>
          <w:tcPr>
            <w:tcW w:w="990"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3,176</w:t>
            </w:r>
          </w:p>
        </w:tc>
        <w:tc>
          <w:tcPr>
            <w:tcW w:w="825"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64</w:t>
            </w:r>
          </w:p>
        </w:tc>
        <w:tc>
          <w:tcPr>
            <w:tcW w:w="810"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159</w:t>
            </w:r>
          </w:p>
        </w:tc>
        <w:tc>
          <w:tcPr>
            <w:tcW w:w="720"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16</w:t>
            </w:r>
          </w:p>
        </w:tc>
        <w:tc>
          <w:tcPr>
            <w:tcW w:w="720"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24</w:t>
            </w:r>
          </w:p>
        </w:tc>
        <w:tc>
          <w:tcPr>
            <w:tcW w:w="994"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1,000</w:t>
            </w:r>
          </w:p>
        </w:tc>
        <w:tc>
          <w:tcPr>
            <w:tcW w:w="990"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0</w:t>
            </w:r>
          </w:p>
        </w:tc>
        <w:tc>
          <w:tcPr>
            <w:tcW w:w="901"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4,358</w:t>
            </w:r>
          </w:p>
        </w:tc>
        <w:tc>
          <w:tcPr>
            <w:tcW w:w="815"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4,440</w:t>
            </w:r>
          </w:p>
        </w:tc>
        <w:tc>
          <w:tcPr>
            <w:tcW w:w="894" w:type="dxa"/>
            <w:gridSpan w:val="2"/>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17,678</w:t>
            </w:r>
          </w:p>
        </w:tc>
      </w:tr>
      <w:tr w:rsidR="001224C2" w:rsidRPr="0032204C" w:rsidTr="007521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32204C" w:rsidRPr="0032204C" w:rsidRDefault="0032204C" w:rsidP="001224C2">
            <w:pPr>
              <w:spacing w:before="60" w:after="60" w:line="240" w:lineRule="auto"/>
              <w:jc w:val="center"/>
              <w:rPr>
                <w:sz w:val="16"/>
                <w:szCs w:val="16"/>
              </w:rPr>
            </w:pPr>
            <w:r w:rsidRPr="0032204C">
              <w:rPr>
                <w:sz w:val="16"/>
                <w:szCs w:val="16"/>
              </w:rPr>
              <w:t>4</w:t>
            </w:r>
          </w:p>
        </w:tc>
        <w:tc>
          <w:tcPr>
            <w:tcW w:w="532"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39</w:t>
            </w:r>
          </w:p>
        </w:tc>
        <w:tc>
          <w:tcPr>
            <w:tcW w:w="715"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w:t>
            </w:r>
          </w:p>
        </w:tc>
        <w:tc>
          <w:tcPr>
            <w:tcW w:w="895" w:type="dxa"/>
            <w:gridSpan w:val="2"/>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17,760</w:t>
            </w:r>
          </w:p>
        </w:tc>
        <w:tc>
          <w:tcPr>
            <w:tcW w:w="811"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1,243</w:t>
            </w:r>
          </w:p>
        </w:tc>
        <w:tc>
          <w:tcPr>
            <w:tcW w:w="1168"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4,000</w:t>
            </w:r>
          </w:p>
        </w:tc>
        <w:tc>
          <w:tcPr>
            <w:tcW w:w="1081"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0</w:t>
            </w:r>
          </w:p>
        </w:tc>
        <w:tc>
          <w:tcPr>
            <w:tcW w:w="903"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23,003</w:t>
            </w:r>
          </w:p>
        </w:tc>
        <w:tc>
          <w:tcPr>
            <w:tcW w:w="990"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4,358</w:t>
            </w:r>
          </w:p>
        </w:tc>
        <w:tc>
          <w:tcPr>
            <w:tcW w:w="825"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87</w:t>
            </w:r>
          </w:p>
        </w:tc>
        <w:tc>
          <w:tcPr>
            <w:tcW w:w="810"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218</w:t>
            </w:r>
          </w:p>
        </w:tc>
        <w:tc>
          <w:tcPr>
            <w:tcW w:w="720"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22</w:t>
            </w:r>
          </w:p>
        </w:tc>
        <w:tc>
          <w:tcPr>
            <w:tcW w:w="720"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33</w:t>
            </w:r>
          </w:p>
        </w:tc>
        <w:tc>
          <w:tcPr>
            <w:tcW w:w="994"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1,000</w:t>
            </w:r>
          </w:p>
        </w:tc>
        <w:tc>
          <w:tcPr>
            <w:tcW w:w="990"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0</w:t>
            </w:r>
          </w:p>
        </w:tc>
        <w:tc>
          <w:tcPr>
            <w:tcW w:w="901"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5,609</w:t>
            </w:r>
          </w:p>
        </w:tc>
        <w:tc>
          <w:tcPr>
            <w:tcW w:w="815"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5,751</w:t>
            </w:r>
          </w:p>
        </w:tc>
        <w:tc>
          <w:tcPr>
            <w:tcW w:w="894" w:type="dxa"/>
            <w:gridSpan w:val="2"/>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22,861</w:t>
            </w:r>
          </w:p>
        </w:tc>
      </w:tr>
      <w:tr w:rsidR="001224C2" w:rsidRPr="0032204C" w:rsidTr="00752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32204C" w:rsidRPr="0032204C" w:rsidRDefault="0032204C" w:rsidP="001224C2">
            <w:pPr>
              <w:spacing w:before="60" w:after="60" w:line="240" w:lineRule="auto"/>
              <w:jc w:val="center"/>
              <w:rPr>
                <w:sz w:val="16"/>
                <w:szCs w:val="16"/>
              </w:rPr>
            </w:pPr>
            <w:r w:rsidRPr="0032204C">
              <w:rPr>
                <w:sz w:val="16"/>
                <w:szCs w:val="16"/>
              </w:rPr>
              <w:t>5</w:t>
            </w:r>
          </w:p>
        </w:tc>
        <w:tc>
          <w:tcPr>
            <w:tcW w:w="532"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40</w:t>
            </w:r>
          </w:p>
        </w:tc>
        <w:tc>
          <w:tcPr>
            <w:tcW w:w="715"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w:t>
            </w:r>
          </w:p>
        </w:tc>
        <w:tc>
          <w:tcPr>
            <w:tcW w:w="895" w:type="dxa"/>
            <w:gridSpan w:val="2"/>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23,003</w:t>
            </w:r>
          </w:p>
        </w:tc>
        <w:tc>
          <w:tcPr>
            <w:tcW w:w="811"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1,610</w:t>
            </w:r>
          </w:p>
        </w:tc>
        <w:tc>
          <w:tcPr>
            <w:tcW w:w="1168"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4,000</w:t>
            </w:r>
          </w:p>
        </w:tc>
        <w:tc>
          <w:tcPr>
            <w:tcW w:w="1081"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0</w:t>
            </w:r>
          </w:p>
        </w:tc>
        <w:tc>
          <w:tcPr>
            <w:tcW w:w="903"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28,613</w:t>
            </w:r>
          </w:p>
        </w:tc>
        <w:tc>
          <w:tcPr>
            <w:tcW w:w="990"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5,609</w:t>
            </w:r>
          </w:p>
        </w:tc>
        <w:tc>
          <w:tcPr>
            <w:tcW w:w="825"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112</w:t>
            </w:r>
          </w:p>
        </w:tc>
        <w:tc>
          <w:tcPr>
            <w:tcW w:w="810"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280</w:t>
            </w:r>
          </w:p>
        </w:tc>
        <w:tc>
          <w:tcPr>
            <w:tcW w:w="720"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28</w:t>
            </w:r>
          </w:p>
        </w:tc>
        <w:tc>
          <w:tcPr>
            <w:tcW w:w="720"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42</w:t>
            </w:r>
          </w:p>
        </w:tc>
        <w:tc>
          <w:tcPr>
            <w:tcW w:w="994"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1,000</w:t>
            </w:r>
          </w:p>
        </w:tc>
        <w:tc>
          <w:tcPr>
            <w:tcW w:w="990"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0</w:t>
            </w:r>
          </w:p>
        </w:tc>
        <w:tc>
          <w:tcPr>
            <w:tcW w:w="901"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6,932</w:t>
            </w:r>
          </w:p>
        </w:tc>
        <w:tc>
          <w:tcPr>
            <w:tcW w:w="815"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7,153</w:t>
            </w:r>
          </w:p>
        </w:tc>
        <w:tc>
          <w:tcPr>
            <w:tcW w:w="894" w:type="dxa"/>
            <w:gridSpan w:val="2"/>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28,391</w:t>
            </w:r>
          </w:p>
        </w:tc>
      </w:tr>
      <w:tr w:rsidR="001224C2" w:rsidRPr="0032204C" w:rsidTr="007521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32204C" w:rsidRPr="0032204C" w:rsidRDefault="0032204C" w:rsidP="001224C2">
            <w:pPr>
              <w:spacing w:before="60" w:after="60" w:line="240" w:lineRule="auto"/>
              <w:jc w:val="center"/>
              <w:rPr>
                <w:sz w:val="16"/>
                <w:szCs w:val="16"/>
              </w:rPr>
            </w:pPr>
            <w:r w:rsidRPr="0032204C">
              <w:rPr>
                <w:sz w:val="16"/>
                <w:szCs w:val="16"/>
              </w:rPr>
              <w:t>6</w:t>
            </w:r>
          </w:p>
        </w:tc>
        <w:tc>
          <w:tcPr>
            <w:tcW w:w="532"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41</w:t>
            </w:r>
          </w:p>
        </w:tc>
        <w:tc>
          <w:tcPr>
            <w:tcW w:w="715"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w:t>
            </w:r>
          </w:p>
        </w:tc>
        <w:tc>
          <w:tcPr>
            <w:tcW w:w="895" w:type="dxa"/>
            <w:gridSpan w:val="2"/>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28,613</w:t>
            </w:r>
          </w:p>
        </w:tc>
        <w:tc>
          <w:tcPr>
            <w:tcW w:w="811"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2,003</w:t>
            </w:r>
          </w:p>
        </w:tc>
        <w:tc>
          <w:tcPr>
            <w:tcW w:w="1168"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4,000</w:t>
            </w:r>
          </w:p>
        </w:tc>
        <w:tc>
          <w:tcPr>
            <w:tcW w:w="1081"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0</w:t>
            </w:r>
          </w:p>
        </w:tc>
        <w:tc>
          <w:tcPr>
            <w:tcW w:w="903"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34,616</w:t>
            </w:r>
          </w:p>
        </w:tc>
        <w:tc>
          <w:tcPr>
            <w:tcW w:w="990"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6,932</w:t>
            </w:r>
          </w:p>
        </w:tc>
        <w:tc>
          <w:tcPr>
            <w:tcW w:w="825"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139</w:t>
            </w:r>
          </w:p>
        </w:tc>
        <w:tc>
          <w:tcPr>
            <w:tcW w:w="810"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347</w:t>
            </w:r>
          </w:p>
        </w:tc>
        <w:tc>
          <w:tcPr>
            <w:tcW w:w="720"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35</w:t>
            </w:r>
          </w:p>
        </w:tc>
        <w:tc>
          <w:tcPr>
            <w:tcW w:w="720"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52</w:t>
            </w:r>
          </w:p>
        </w:tc>
        <w:tc>
          <w:tcPr>
            <w:tcW w:w="994"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1,000</w:t>
            </w:r>
          </w:p>
        </w:tc>
        <w:tc>
          <w:tcPr>
            <w:tcW w:w="990"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0</w:t>
            </w:r>
          </w:p>
        </w:tc>
        <w:tc>
          <w:tcPr>
            <w:tcW w:w="901"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8,330</w:t>
            </w:r>
          </w:p>
        </w:tc>
        <w:tc>
          <w:tcPr>
            <w:tcW w:w="815"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8,654</w:t>
            </w:r>
          </w:p>
        </w:tc>
        <w:tc>
          <w:tcPr>
            <w:tcW w:w="894" w:type="dxa"/>
            <w:gridSpan w:val="2"/>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34,292</w:t>
            </w:r>
          </w:p>
        </w:tc>
      </w:tr>
      <w:tr w:rsidR="001224C2" w:rsidRPr="0032204C" w:rsidTr="00752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32204C" w:rsidRPr="0032204C" w:rsidRDefault="0032204C" w:rsidP="001224C2">
            <w:pPr>
              <w:spacing w:before="60" w:after="60" w:line="240" w:lineRule="auto"/>
              <w:jc w:val="center"/>
              <w:rPr>
                <w:sz w:val="16"/>
                <w:szCs w:val="16"/>
              </w:rPr>
            </w:pPr>
            <w:r w:rsidRPr="0032204C">
              <w:rPr>
                <w:sz w:val="16"/>
                <w:szCs w:val="16"/>
              </w:rPr>
              <w:t>7</w:t>
            </w:r>
          </w:p>
        </w:tc>
        <w:tc>
          <w:tcPr>
            <w:tcW w:w="532"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42</w:t>
            </w:r>
          </w:p>
        </w:tc>
        <w:tc>
          <w:tcPr>
            <w:tcW w:w="715"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w:t>
            </w:r>
          </w:p>
        </w:tc>
        <w:tc>
          <w:tcPr>
            <w:tcW w:w="895" w:type="dxa"/>
            <w:gridSpan w:val="2"/>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34,616</w:t>
            </w:r>
          </w:p>
        </w:tc>
        <w:tc>
          <w:tcPr>
            <w:tcW w:w="811"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2,423</w:t>
            </w:r>
          </w:p>
        </w:tc>
        <w:tc>
          <w:tcPr>
            <w:tcW w:w="1168"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4,000</w:t>
            </w:r>
          </w:p>
        </w:tc>
        <w:tc>
          <w:tcPr>
            <w:tcW w:w="1081"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0</w:t>
            </w:r>
          </w:p>
        </w:tc>
        <w:tc>
          <w:tcPr>
            <w:tcW w:w="903"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41,039</w:t>
            </w:r>
          </w:p>
        </w:tc>
        <w:tc>
          <w:tcPr>
            <w:tcW w:w="990"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8,330</w:t>
            </w:r>
          </w:p>
        </w:tc>
        <w:tc>
          <w:tcPr>
            <w:tcW w:w="825"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167</w:t>
            </w:r>
          </w:p>
        </w:tc>
        <w:tc>
          <w:tcPr>
            <w:tcW w:w="810"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417</w:t>
            </w:r>
          </w:p>
        </w:tc>
        <w:tc>
          <w:tcPr>
            <w:tcW w:w="720"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42</w:t>
            </w:r>
          </w:p>
        </w:tc>
        <w:tc>
          <w:tcPr>
            <w:tcW w:w="720"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62</w:t>
            </w:r>
          </w:p>
        </w:tc>
        <w:tc>
          <w:tcPr>
            <w:tcW w:w="994"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1,000</w:t>
            </w:r>
          </w:p>
        </w:tc>
        <w:tc>
          <w:tcPr>
            <w:tcW w:w="990"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0</w:t>
            </w:r>
          </w:p>
        </w:tc>
        <w:tc>
          <w:tcPr>
            <w:tcW w:w="901"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9,809</w:t>
            </w:r>
          </w:p>
        </w:tc>
        <w:tc>
          <w:tcPr>
            <w:tcW w:w="815"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10,260</w:t>
            </w:r>
          </w:p>
        </w:tc>
        <w:tc>
          <w:tcPr>
            <w:tcW w:w="894" w:type="dxa"/>
            <w:gridSpan w:val="2"/>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40,588</w:t>
            </w:r>
          </w:p>
        </w:tc>
      </w:tr>
      <w:tr w:rsidR="001224C2" w:rsidRPr="0032204C" w:rsidTr="007521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32204C" w:rsidRPr="0032204C" w:rsidRDefault="0032204C" w:rsidP="001224C2">
            <w:pPr>
              <w:spacing w:before="60" w:after="60" w:line="240" w:lineRule="auto"/>
              <w:jc w:val="center"/>
              <w:rPr>
                <w:sz w:val="16"/>
                <w:szCs w:val="16"/>
              </w:rPr>
            </w:pPr>
            <w:r w:rsidRPr="0032204C">
              <w:rPr>
                <w:sz w:val="16"/>
                <w:szCs w:val="16"/>
              </w:rPr>
              <w:t>8</w:t>
            </w:r>
          </w:p>
        </w:tc>
        <w:tc>
          <w:tcPr>
            <w:tcW w:w="532"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43</w:t>
            </w:r>
          </w:p>
        </w:tc>
        <w:tc>
          <w:tcPr>
            <w:tcW w:w="715"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w:t>
            </w:r>
          </w:p>
        </w:tc>
        <w:tc>
          <w:tcPr>
            <w:tcW w:w="895" w:type="dxa"/>
            <w:gridSpan w:val="2"/>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41,039</w:t>
            </w:r>
          </w:p>
        </w:tc>
        <w:tc>
          <w:tcPr>
            <w:tcW w:w="811"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2,873</w:t>
            </w:r>
          </w:p>
        </w:tc>
        <w:tc>
          <w:tcPr>
            <w:tcW w:w="1168"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4,000</w:t>
            </w:r>
          </w:p>
        </w:tc>
        <w:tc>
          <w:tcPr>
            <w:tcW w:w="1081"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0</w:t>
            </w:r>
          </w:p>
        </w:tc>
        <w:tc>
          <w:tcPr>
            <w:tcW w:w="903"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47,912</w:t>
            </w:r>
          </w:p>
        </w:tc>
        <w:tc>
          <w:tcPr>
            <w:tcW w:w="990"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9,809</w:t>
            </w:r>
          </w:p>
        </w:tc>
        <w:tc>
          <w:tcPr>
            <w:tcW w:w="825"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196</w:t>
            </w:r>
          </w:p>
        </w:tc>
        <w:tc>
          <w:tcPr>
            <w:tcW w:w="810"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490</w:t>
            </w:r>
          </w:p>
        </w:tc>
        <w:tc>
          <w:tcPr>
            <w:tcW w:w="720"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49</w:t>
            </w:r>
          </w:p>
        </w:tc>
        <w:tc>
          <w:tcPr>
            <w:tcW w:w="720"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74</w:t>
            </w:r>
          </w:p>
        </w:tc>
        <w:tc>
          <w:tcPr>
            <w:tcW w:w="994"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1,000</w:t>
            </w:r>
          </w:p>
        </w:tc>
        <w:tc>
          <w:tcPr>
            <w:tcW w:w="990"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0</w:t>
            </w:r>
          </w:p>
        </w:tc>
        <w:tc>
          <w:tcPr>
            <w:tcW w:w="901"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11,373</w:t>
            </w:r>
          </w:p>
        </w:tc>
        <w:tc>
          <w:tcPr>
            <w:tcW w:w="815"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11,978</w:t>
            </w:r>
          </w:p>
        </w:tc>
        <w:tc>
          <w:tcPr>
            <w:tcW w:w="894" w:type="dxa"/>
            <w:gridSpan w:val="2"/>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47,307</w:t>
            </w:r>
          </w:p>
        </w:tc>
      </w:tr>
      <w:tr w:rsidR="001224C2" w:rsidRPr="0032204C" w:rsidTr="00752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32204C" w:rsidRPr="0032204C" w:rsidRDefault="0032204C" w:rsidP="001224C2">
            <w:pPr>
              <w:spacing w:before="60" w:after="60" w:line="240" w:lineRule="auto"/>
              <w:jc w:val="center"/>
              <w:rPr>
                <w:sz w:val="16"/>
                <w:szCs w:val="16"/>
              </w:rPr>
            </w:pPr>
            <w:r w:rsidRPr="0032204C">
              <w:rPr>
                <w:sz w:val="16"/>
                <w:szCs w:val="16"/>
              </w:rPr>
              <w:t>9</w:t>
            </w:r>
          </w:p>
        </w:tc>
        <w:tc>
          <w:tcPr>
            <w:tcW w:w="532"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44</w:t>
            </w:r>
          </w:p>
        </w:tc>
        <w:tc>
          <w:tcPr>
            <w:tcW w:w="715"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w:t>
            </w:r>
          </w:p>
        </w:tc>
        <w:tc>
          <w:tcPr>
            <w:tcW w:w="895" w:type="dxa"/>
            <w:gridSpan w:val="2"/>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47,912</w:t>
            </w:r>
          </w:p>
        </w:tc>
        <w:tc>
          <w:tcPr>
            <w:tcW w:w="811"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3,354</w:t>
            </w:r>
          </w:p>
        </w:tc>
        <w:tc>
          <w:tcPr>
            <w:tcW w:w="1168"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4,000</w:t>
            </w:r>
          </w:p>
        </w:tc>
        <w:tc>
          <w:tcPr>
            <w:tcW w:w="1081"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0</w:t>
            </w:r>
          </w:p>
        </w:tc>
        <w:tc>
          <w:tcPr>
            <w:tcW w:w="903"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55,266</w:t>
            </w:r>
          </w:p>
        </w:tc>
        <w:tc>
          <w:tcPr>
            <w:tcW w:w="990"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11,373</w:t>
            </w:r>
          </w:p>
        </w:tc>
        <w:tc>
          <w:tcPr>
            <w:tcW w:w="825"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227</w:t>
            </w:r>
          </w:p>
        </w:tc>
        <w:tc>
          <w:tcPr>
            <w:tcW w:w="810"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569</w:t>
            </w:r>
          </w:p>
        </w:tc>
        <w:tc>
          <w:tcPr>
            <w:tcW w:w="720"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57</w:t>
            </w:r>
          </w:p>
        </w:tc>
        <w:tc>
          <w:tcPr>
            <w:tcW w:w="720"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85</w:t>
            </w:r>
          </w:p>
        </w:tc>
        <w:tc>
          <w:tcPr>
            <w:tcW w:w="994"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1,000</w:t>
            </w:r>
          </w:p>
        </w:tc>
        <w:tc>
          <w:tcPr>
            <w:tcW w:w="990"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0</w:t>
            </w:r>
          </w:p>
        </w:tc>
        <w:tc>
          <w:tcPr>
            <w:tcW w:w="901"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13,027</w:t>
            </w:r>
          </w:p>
        </w:tc>
        <w:tc>
          <w:tcPr>
            <w:tcW w:w="815"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13,816</w:t>
            </w:r>
          </w:p>
        </w:tc>
        <w:tc>
          <w:tcPr>
            <w:tcW w:w="894" w:type="dxa"/>
            <w:gridSpan w:val="2"/>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54,476</w:t>
            </w:r>
          </w:p>
        </w:tc>
      </w:tr>
      <w:tr w:rsidR="001224C2" w:rsidRPr="0032204C" w:rsidTr="007521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32204C" w:rsidRPr="0032204C" w:rsidRDefault="0032204C" w:rsidP="001224C2">
            <w:pPr>
              <w:spacing w:before="60" w:after="60" w:line="240" w:lineRule="auto"/>
              <w:jc w:val="center"/>
              <w:rPr>
                <w:sz w:val="16"/>
                <w:szCs w:val="16"/>
              </w:rPr>
            </w:pPr>
            <w:r w:rsidRPr="0032204C">
              <w:rPr>
                <w:sz w:val="16"/>
                <w:szCs w:val="16"/>
              </w:rPr>
              <w:t>10</w:t>
            </w:r>
          </w:p>
        </w:tc>
        <w:tc>
          <w:tcPr>
            <w:tcW w:w="532"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45</w:t>
            </w:r>
          </w:p>
        </w:tc>
        <w:tc>
          <w:tcPr>
            <w:tcW w:w="715"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w:t>
            </w:r>
          </w:p>
        </w:tc>
        <w:tc>
          <w:tcPr>
            <w:tcW w:w="895" w:type="dxa"/>
            <w:gridSpan w:val="2"/>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55,266</w:t>
            </w:r>
          </w:p>
        </w:tc>
        <w:tc>
          <w:tcPr>
            <w:tcW w:w="811"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3,869</w:t>
            </w:r>
          </w:p>
        </w:tc>
        <w:tc>
          <w:tcPr>
            <w:tcW w:w="1168"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4,000</w:t>
            </w:r>
          </w:p>
        </w:tc>
        <w:tc>
          <w:tcPr>
            <w:tcW w:w="1081"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0</w:t>
            </w:r>
          </w:p>
        </w:tc>
        <w:tc>
          <w:tcPr>
            <w:tcW w:w="903"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63,134</w:t>
            </w:r>
          </w:p>
        </w:tc>
        <w:tc>
          <w:tcPr>
            <w:tcW w:w="990"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13,027</w:t>
            </w:r>
          </w:p>
        </w:tc>
        <w:tc>
          <w:tcPr>
            <w:tcW w:w="825"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261</w:t>
            </w:r>
          </w:p>
        </w:tc>
        <w:tc>
          <w:tcPr>
            <w:tcW w:w="810"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651</w:t>
            </w:r>
          </w:p>
        </w:tc>
        <w:tc>
          <w:tcPr>
            <w:tcW w:w="720"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65</w:t>
            </w:r>
          </w:p>
        </w:tc>
        <w:tc>
          <w:tcPr>
            <w:tcW w:w="720"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98</w:t>
            </w:r>
          </w:p>
        </w:tc>
        <w:tc>
          <w:tcPr>
            <w:tcW w:w="994"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1,000</w:t>
            </w:r>
          </w:p>
        </w:tc>
        <w:tc>
          <w:tcPr>
            <w:tcW w:w="990"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0</w:t>
            </w:r>
          </w:p>
        </w:tc>
        <w:tc>
          <w:tcPr>
            <w:tcW w:w="901"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14,776</w:t>
            </w:r>
          </w:p>
        </w:tc>
        <w:tc>
          <w:tcPr>
            <w:tcW w:w="815"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15,784</w:t>
            </w:r>
          </w:p>
        </w:tc>
        <w:tc>
          <w:tcPr>
            <w:tcW w:w="894" w:type="dxa"/>
            <w:gridSpan w:val="2"/>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62,127</w:t>
            </w:r>
          </w:p>
        </w:tc>
      </w:tr>
      <w:tr w:rsidR="001224C2" w:rsidRPr="0032204C" w:rsidTr="00752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32204C" w:rsidRPr="0032204C" w:rsidRDefault="0032204C" w:rsidP="001224C2">
            <w:pPr>
              <w:spacing w:before="60" w:after="60" w:line="240" w:lineRule="auto"/>
              <w:jc w:val="center"/>
              <w:rPr>
                <w:sz w:val="16"/>
                <w:szCs w:val="16"/>
              </w:rPr>
            </w:pPr>
            <w:r w:rsidRPr="0032204C">
              <w:rPr>
                <w:sz w:val="16"/>
                <w:szCs w:val="16"/>
              </w:rPr>
              <w:t>20</w:t>
            </w:r>
          </w:p>
        </w:tc>
        <w:tc>
          <w:tcPr>
            <w:tcW w:w="532"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55</w:t>
            </w:r>
          </w:p>
        </w:tc>
        <w:tc>
          <w:tcPr>
            <w:tcW w:w="715"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w:t>
            </w:r>
          </w:p>
        </w:tc>
        <w:tc>
          <w:tcPr>
            <w:tcW w:w="895" w:type="dxa"/>
            <w:gridSpan w:val="2"/>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163,982</w:t>
            </w:r>
          </w:p>
        </w:tc>
        <w:tc>
          <w:tcPr>
            <w:tcW w:w="811"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11,479</w:t>
            </w:r>
          </w:p>
        </w:tc>
        <w:tc>
          <w:tcPr>
            <w:tcW w:w="1168"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4,000</w:t>
            </w:r>
          </w:p>
        </w:tc>
        <w:tc>
          <w:tcPr>
            <w:tcW w:w="1081"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0</w:t>
            </w:r>
          </w:p>
        </w:tc>
        <w:tc>
          <w:tcPr>
            <w:tcW w:w="903"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179,461</w:t>
            </w:r>
          </w:p>
        </w:tc>
        <w:tc>
          <w:tcPr>
            <w:tcW w:w="990"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35,812</w:t>
            </w:r>
          </w:p>
        </w:tc>
        <w:tc>
          <w:tcPr>
            <w:tcW w:w="825"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716</w:t>
            </w:r>
          </w:p>
        </w:tc>
        <w:tc>
          <w:tcPr>
            <w:tcW w:w="810"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1,791</w:t>
            </w:r>
          </w:p>
        </w:tc>
        <w:tc>
          <w:tcPr>
            <w:tcW w:w="720"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179</w:t>
            </w:r>
          </w:p>
        </w:tc>
        <w:tc>
          <w:tcPr>
            <w:tcW w:w="720"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269</w:t>
            </w:r>
          </w:p>
        </w:tc>
        <w:tc>
          <w:tcPr>
            <w:tcW w:w="994"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1,000</w:t>
            </w:r>
          </w:p>
        </w:tc>
        <w:tc>
          <w:tcPr>
            <w:tcW w:w="990"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0</w:t>
            </w:r>
          </w:p>
        </w:tc>
        <w:tc>
          <w:tcPr>
            <w:tcW w:w="901"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38,871</w:t>
            </w:r>
          </w:p>
        </w:tc>
        <w:tc>
          <w:tcPr>
            <w:tcW w:w="815"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44,865</w:t>
            </w:r>
          </w:p>
        </w:tc>
        <w:tc>
          <w:tcPr>
            <w:tcW w:w="894" w:type="dxa"/>
            <w:gridSpan w:val="2"/>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173,467</w:t>
            </w:r>
          </w:p>
        </w:tc>
      </w:tr>
      <w:tr w:rsidR="001224C2" w:rsidRPr="0032204C" w:rsidTr="007521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32204C" w:rsidRPr="0032204C" w:rsidRDefault="0032204C" w:rsidP="001224C2">
            <w:pPr>
              <w:spacing w:before="60" w:after="60" w:line="240" w:lineRule="auto"/>
              <w:jc w:val="center"/>
              <w:rPr>
                <w:sz w:val="16"/>
                <w:szCs w:val="16"/>
              </w:rPr>
            </w:pPr>
            <w:r w:rsidRPr="0032204C">
              <w:rPr>
                <w:sz w:val="16"/>
                <w:szCs w:val="16"/>
              </w:rPr>
              <w:t>30</w:t>
            </w:r>
          </w:p>
        </w:tc>
        <w:tc>
          <w:tcPr>
            <w:tcW w:w="532"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65</w:t>
            </w:r>
          </w:p>
        </w:tc>
        <w:tc>
          <w:tcPr>
            <w:tcW w:w="715"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w:t>
            </w:r>
          </w:p>
        </w:tc>
        <w:tc>
          <w:tcPr>
            <w:tcW w:w="895" w:type="dxa"/>
            <w:gridSpan w:val="2"/>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377,843</w:t>
            </w:r>
          </w:p>
        </w:tc>
        <w:tc>
          <w:tcPr>
            <w:tcW w:w="811"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26,449</w:t>
            </w:r>
          </w:p>
        </w:tc>
        <w:tc>
          <w:tcPr>
            <w:tcW w:w="1168"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4,000</w:t>
            </w:r>
          </w:p>
        </w:tc>
        <w:tc>
          <w:tcPr>
            <w:tcW w:w="1081"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0</w:t>
            </w:r>
          </w:p>
        </w:tc>
        <w:tc>
          <w:tcPr>
            <w:tcW w:w="903"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408,292</w:t>
            </w:r>
          </w:p>
        </w:tc>
        <w:tc>
          <w:tcPr>
            <w:tcW w:w="990"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75,664</w:t>
            </w:r>
          </w:p>
        </w:tc>
        <w:tc>
          <w:tcPr>
            <w:tcW w:w="825"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1,513</w:t>
            </w:r>
          </w:p>
        </w:tc>
        <w:tc>
          <w:tcPr>
            <w:tcW w:w="810"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3,783</w:t>
            </w:r>
          </w:p>
        </w:tc>
        <w:tc>
          <w:tcPr>
            <w:tcW w:w="720"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378</w:t>
            </w:r>
          </w:p>
        </w:tc>
        <w:tc>
          <w:tcPr>
            <w:tcW w:w="720"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567</w:t>
            </w:r>
          </w:p>
        </w:tc>
        <w:tc>
          <w:tcPr>
            <w:tcW w:w="994"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1,000</w:t>
            </w:r>
          </w:p>
        </w:tc>
        <w:tc>
          <w:tcPr>
            <w:tcW w:w="990"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0</w:t>
            </w:r>
          </w:p>
        </w:tc>
        <w:tc>
          <w:tcPr>
            <w:tcW w:w="901"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81,015</w:t>
            </w:r>
          </w:p>
        </w:tc>
        <w:tc>
          <w:tcPr>
            <w:tcW w:w="815"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102,073</w:t>
            </w:r>
          </w:p>
        </w:tc>
        <w:tc>
          <w:tcPr>
            <w:tcW w:w="894" w:type="dxa"/>
            <w:gridSpan w:val="2"/>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387,234</w:t>
            </w:r>
          </w:p>
        </w:tc>
      </w:tr>
      <w:tr w:rsidR="001224C2" w:rsidRPr="0032204C" w:rsidTr="00752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32204C" w:rsidRPr="0032204C" w:rsidRDefault="0032204C" w:rsidP="001224C2">
            <w:pPr>
              <w:spacing w:before="60" w:after="60" w:line="240" w:lineRule="auto"/>
              <w:jc w:val="center"/>
              <w:rPr>
                <w:sz w:val="16"/>
                <w:szCs w:val="16"/>
              </w:rPr>
            </w:pPr>
            <w:r w:rsidRPr="0032204C">
              <w:rPr>
                <w:sz w:val="16"/>
                <w:szCs w:val="16"/>
              </w:rPr>
              <w:t>40</w:t>
            </w:r>
          </w:p>
        </w:tc>
        <w:tc>
          <w:tcPr>
            <w:tcW w:w="532"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75</w:t>
            </w:r>
          </w:p>
        </w:tc>
        <w:tc>
          <w:tcPr>
            <w:tcW w:w="715"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22.9</w:t>
            </w:r>
          </w:p>
        </w:tc>
        <w:tc>
          <w:tcPr>
            <w:tcW w:w="895" w:type="dxa"/>
            <w:gridSpan w:val="2"/>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622,959</w:t>
            </w:r>
          </w:p>
        </w:tc>
        <w:tc>
          <w:tcPr>
            <w:tcW w:w="811"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43,607</w:t>
            </w:r>
          </w:p>
        </w:tc>
        <w:tc>
          <w:tcPr>
            <w:tcW w:w="1168"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0</w:t>
            </w:r>
          </w:p>
        </w:tc>
        <w:tc>
          <w:tcPr>
            <w:tcW w:w="1081"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27,203</w:t>
            </w:r>
          </w:p>
        </w:tc>
        <w:tc>
          <w:tcPr>
            <w:tcW w:w="903"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639,363</w:t>
            </w:r>
          </w:p>
        </w:tc>
        <w:tc>
          <w:tcPr>
            <w:tcW w:w="990"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227,533</w:t>
            </w:r>
          </w:p>
        </w:tc>
        <w:tc>
          <w:tcPr>
            <w:tcW w:w="825"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4,551</w:t>
            </w:r>
          </w:p>
        </w:tc>
        <w:tc>
          <w:tcPr>
            <w:tcW w:w="810"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11,377</w:t>
            </w:r>
          </w:p>
        </w:tc>
        <w:tc>
          <w:tcPr>
            <w:tcW w:w="720"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1,138</w:t>
            </w:r>
          </w:p>
        </w:tc>
        <w:tc>
          <w:tcPr>
            <w:tcW w:w="720"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1,706</w:t>
            </w:r>
          </w:p>
        </w:tc>
        <w:tc>
          <w:tcPr>
            <w:tcW w:w="994"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0</w:t>
            </w:r>
          </w:p>
        </w:tc>
        <w:tc>
          <w:tcPr>
            <w:tcW w:w="990"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20,403</w:t>
            </w:r>
          </w:p>
        </w:tc>
        <w:tc>
          <w:tcPr>
            <w:tcW w:w="901"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261,019</w:t>
            </w:r>
          </w:p>
        </w:tc>
        <w:tc>
          <w:tcPr>
            <w:tcW w:w="815" w:type="dxa"/>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159,841</w:t>
            </w:r>
          </w:p>
        </w:tc>
        <w:tc>
          <w:tcPr>
            <w:tcW w:w="894" w:type="dxa"/>
            <w:gridSpan w:val="2"/>
          </w:tcPr>
          <w:p w:rsidR="0032204C" w:rsidRPr="0032204C" w:rsidRDefault="0032204C" w:rsidP="001224C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32204C">
              <w:rPr>
                <w:sz w:val="16"/>
                <w:szCs w:val="16"/>
              </w:rPr>
              <w:t>740,541</w:t>
            </w:r>
          </w:p>
        </w:tc>
      </w:tr>
      <w:tr w:rsidR="001224C2" w:rsidRPr="0032204C" w:rsidTr="007521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rsidR="0032204C" w:rsidRPr="0032204C" w:rsidRDefault="0032204C" w:rsidP="001224C2">
            <w:pPr>
              <w:spacing w:before="60" w:after="60" w:line="240" w:lineRule="auto"/>
              <w:jc w:val="center"/>
              <w:rPr>
                <w:sz w:val="16"/>
                <w:szCs w:val="16"/>
              </w:rPr>
            </w:pPr>
            <w:r w:rsidRPr="0032204C">
              <w:rPr>
                <w:sz w:val="16"/>
                <w:szCs w:val="16"/>
              </w:rPr>
              <w:t>50</w:t>
            </w:r>
          </w:p>
        </w:tc>
        <w:tc>
          <w:tcPr>
            <w:tcW w:w="532"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85</w:t>
            </w:r>
          </w:p>
        </w:tc>
        <w:tc>
          <w:tcPr>
            <w:tcW w:w="715"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14.8</w:t>
            </w:r>
          </w:p>
        </w:tc>
        <w:tc>
          <w:tcPr>
            <w:tcW w:w="895" w:type="dxa"/>
            <w:gridSpan w:val="2"/>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736,808</w:t>
            </w:r>
          </w:p>
        </w:tc>
        <w:tc>
          <w:tcPr>
            <w:tcW w:w="811"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51,577</w:t>
            </w:r>
          </w:p>
        </w:tc>
        <w:tc>
          <w:tcPr>
            <w:tcW w:w="1168"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0</w:t>
            </w:r>
          </w:p>
        </w:tc>
        <w:tc>
          <w:tcPr>
            <w:tcW w:w="1081"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49,784</w:t>
            </w:r>
          </w:p>
        </w:tc>
        <w:tc>
          <w:tcPr>
            <w:tcW w:w="903"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738,600</w:t>
            </w:r>
          </w:p>
        </w:tc>
        <w:tc>
          <w:tcPr>
            <w:tcW w:w="990"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745,560</w:t>
            </w:r>
          </w:p>
        </w:tc>
        <w:tc>
          <w:tcPr>
            <w:tcW w:w="825"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14,911</w:t>
            </w:r>
          </w:p>
        </w:tc>
        <w:tc>
          <w:tcPr>
            <w:tcW w:w="810"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37,278</w:t>
            </w:r>
          </w:p>
        </w:tc>
        <w:tc>
          <w:tcPr>
            <w:tcW w:w="720"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3,728</w:t>
            </w:r>
          </w:p>
        </w:tc>
        <w:tc>
          <w:tcPr>
            <w:tcW w:w="720"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5,592</w:t>
            </w:r>
          </w:p>
        </w:tc>
        <w:tc>
          <w:tcPr>
            <w:tcW w:w="994"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0</w:t>
            </w:r>
          </w:p>
        </w:tc>
        <w:tc>
          <w:tcPr>
            <w:tcW w:w="990"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37,338</w:t>
            </w:r>
          </w:p>
        </w:tc>
        <w:tc>
          <w:tcPr>
            <w:tcW w:w="901"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825,767</w:t>
            </w:r>
          </w:p>
        </w:tc>
        <w:tc>
          <w:tcPr>
            <w:tcW w:w="815" w:type="dxa"/>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184,650</w:t>
            </w:r>
          </w:p>
        </w:tc>
        <w:tc>
          <w:tcPr>
            <w:tcW w:w="894" w:type="dxa"/>
            <w:gridSpan w:val="2"/>
          </w:tcPr>
          <w:p w:rsidR="0032204C" w:rsidRPr="0032204C" w:rsidRDefault="0032204C" w:rsidP="001224C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32204C">
              <w:rPr>
                <w:sz w:val="16"/>
                <w:szCs w:val="16"/>
              </w:rPr>
              <w:t>1,379,718</w:t>
            </w:r>
          </w:p>
        </w:tc>
      </w:tr>
    </w:tbl>
    <w:p w:rsidR="00321A21" w:rsidRDefault="00321A21" w:rsidP="00321A21">
      <w:pPr>
        <w:pStyle w:val="Body"/>
      </w:pPr>
      <w:r>
        <w:br w:type="page"/>
      </w:r>
    </w:p>
    <w:p w:rsidR="001224C2" w:rsidRDefault="001224C2" w:rsidP="00321A21">
      <w:pPr>
        <w:pStyle w:val="Title2"/>
        <w:sectPr w:rsidR="001224C2" w:rsidSect="0032204C">
          <w:footnotePr>
            <w:numRestart w:val="eachPage"/>
          </w:footnotePr>
          <w:pgSz w:w="15840" w:h="12240" w:orient="landscape"/>
          <w:pgMar w:top="1440" w:right="1440" w:bottom="1440" w:left="1440" w:header="720" w:footer="720" w:gutter="0"/>
          <w:cols w:space="720"/>
          <w:docGrid w:linePitch="360"/>
        </w:sectPr>
      </w:pPr>
    </w:p>
    <w:p w:rsidR="00321A21" w:rsidRDefault="00321A21" w:rsidP="00321A21">
      <w:pPr>
        <w:pStyle w:val="Title2"/>
      </w:pPr>
      <w:r>
        <w:lastRenderedPageBreak/>
        <w:t xml:space="preserve">The Basics of Retirement Vehicles </w:t>
      </w:r>
    </w:p>
    <w:p w:rsidR="00DB41F8" w:rsidRDefault="00DB41F8" w:rsidP="00DB41F8">
      <w:r w:rsidRPr="00E85725">
        <w:rPr>
          <w:b/>
        </w:rPr>
        <w:t>Figure 12.4</w:t>
      </w:r>
    </w:p>
    <w:tbl>
      <w:tblPr>
        <w:tblStyle w:val="NewStyle2014"/>
        <w:tblW w:w="9367" w:type="dxa"/>
        <w:tblLook w:val="04A0" w:firstRow="1" w:lastRow="0" w:firstColumn="1" w:lastColumn="0" w:noHBand="0" w:noVBand="1"/>
      </w:tblPr>
      <w:tblGrid>
        <w:gridCol w:w="987"/>
        <w:gridCol w:w="980"/>
        <w:gridCol w:w="1112"/>
        <w:gridCol w:w="1074"/>
        <w:gridCol w:w="1074"/>
        <w:gridCol w:w="982"/>
        <w:gridCol w:w="982"/>
        <w:gridCol w:w="1190"/>
        <w:gridCol w:w="986"/>
      </w:tblGrid>
      <w:tr w:rsidR="007521EA" w:rsidRPr="007521EA" w:rsidTr="007521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dxa"/>
            <w:vMerge w:val="restart"/>
          </w:tcPr>
          <w:p w:rsidR="001224C2" w:rsidRPr="007521EA" w:rsidRDefault="001224C2" w:rsidP="00CE2F4D">
            <w:pPr>
              <w:spacing w:before="0" w:after="0" w:line="240" w:lineRule="auto"/>
              <w:rPr>
                <w:sz w:val="16"/>
                <w:szCs w:val="16"/>
                <w:u w:val="single"/>
              </w:rPr>
            </w:pPr>
          </w:p>
          <w:p w:rsidR="001224C2" w:rsidRPr="007521EA" w:rsidRDefault="001224C2" w:rsidP="00CE2F4D">
            <w:pPr>
              <w:spacing w:before="0" w:after="0" w:line="240" w:lineRule="auto"/>
              <w:rPr>
                <w:sz w:val="16"/>
                <w:szCs w:val="16"/>
                <w:u w:val="single"/>
              </w:rPr>
            </w:pPr>
            <w:r w:rsidRPr="007521EA">
              <w:rPr>
                <w:sz w:val="16"/>
                <w:szCs w:val="16"/>
              </w:rPr>
              <w:t>Year</w:t>
            </w:r>
          </w:p>
        </w:tc>
        <w:tc>
          <w:tcPr>
            <w:tcW w:w="990" w:type="dxa"/>
            <w:vMerge w:val="restart"/>
          </w:tcPr>
          <w:p w:rsidR="001224C2" w:rsidRPr="007521EA" w:rsidRDefault="001224C2" w:rsidP="00CE2F4D">
            <w:pPr>
              <w:spacing w:before="0" w:after="0" w:line="240" w:lineRule="auto"/>
              <w:cnfStyle w:val="100000000000" w:firstRow="1" w:lastRow="0" w:firstColumn="0" w:lastColumn="0" w:oddVBand="0" w:evenVBand="0" w:oddHBand="0" w:evenHBand="0" w:firstRowFirstColumn="0" w:firstRowLastColumn="0" w:lastRowFirstColumn="0" w:lastRowLastColumn="0"/>
              <w:rPr>
                <w:sz w:val="16"/>
                <w:szCs w:val="16"/>
                <w:u w:val="single"/>
              </w:rPr>
            </w:pPr>
            <w:r w:rsidRPr="007521EA">
              <w:rPr>
                <w:sz w:val="16"/>
                <w:szCs w:val="16"/>
              </w:rPr>
              <w:t>Age</w:t>
            </w:r>
          </w:p>
        </w:tc>
        <w:tc>
          <w:tcPr>
            <w:tcW w:w="7380" w:type="dxa"/>
            <w:gridSpan w:val="7"/>
          </w:tcPr>
          <w:p w:rsidR="001224C2" w:rsidRPr="007521EA" w:rsidRDefault="001224C2" w:rsidP="00CE2F4D">
            <w:pPr>
              <w:spacing w:before="0" w:after="0" w:line="240" w:lineRule="auto"/>
              <w:cnfStyle w:val="100000000000" w:firstRow="1" w:lastRow="0" w:firstColumn="0" w:lastColumn="0" w:oddVBand="0" w:evenVBand="0" w:oddHBand="0" w:evenHBand="0" w:firstRowFirstColumn="0" w:firstRowLastColumn="0" w:lastRowFirstColumn="0" w:lastRowLastColumn="0"/>
              <w:rPr>
                <w:sz w:val="16"/>
                <w:szCs w:val="16"/>
              </w:rPr>
            </w:pPr>
            <w:r w:rsidRPr="007521EA">
              <w:rPr>
                <w:sz w:val="16"/>
                <w:szCs w:val="16"/>
                <w:u w:val="single"/>
              </w:rPr>
              <w:t>Outside Taxable Investment Account Only</w:t>
            </w:r>
          </w:p>
        </w:tc>
      </w:tr>
      <w:tr w:rsidR="007521EA" w:rsidRPr="007521EA" w:rsidTr="007521E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97" w:type="dxa"/>
            <w:vMerge/>
            <w:shd w:val="clear" w:color="auto" w:fill="344373"/>
          </w:tcPr>
          <w:p w:rsidR="001224C2" w:rsidRPr="007521EA" w:rsidRDefault="001224C2" w:rsidP="00CE2F4D">
            <w:pPr>
              <w:spacing w:before="0" w:after="0" w:line="240" w:lineRule="auto"/>
              <w:jc w:val="center"/>
              <w:rPr>
                <w:b/>
                <w:color w:val="FFFFFF" w:themeColor="background1"/>
                <w:sz w:val="16"/>
                <w:szCs w:val="16"/>
              </w:rPr>
            </w:pPr>
          </w:p>
        </w:tc>
        <w:tc>
          <w:tcPr>
            <w:tcW w:w="990" w:type="dxa"/>
            <w:vMerge/>
            <w:shd w:val="clear" w:color="auto" w:fill="344373"/>
          </w:tcPr>
          <w:p w:rsidR="001224C2" w:rsidRPr="007521EA" w:rsidRDefault="001224C2" w:rsidP="00CE2F4D">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p>
        </w:tc>
        <w:tc>
          <w:tcPr>
            <w:tcW w:w="1114" w:type="dxa"/>
            <w:shd w:val="clear" w:color="auto" w:fill="344373"/>
          </w:tcPr>
          <w:p w:rsidR="001224C2" w:rsidRPr="007521EA" w:rsidRDefault="001224C2" w:rsidP="00CE2F4D">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521EA">
              <w:rPr>
                <w:b/>
                <w:color w:val="FFFFFF" w:themeColor="background1"/>
                <w:sz w:val="16"/>
                <w:szCs w:val="16"/>
              </w:rPr>
              <w:t>Beginning</w:t>
            </w:r>
          </w:p>
          <w:p w:rsidR="001224C2" w:rsidRPr="007521EA" w:rsidRDefault="001224C2" w:rsidP="00CE2F4D">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521EA">
              <w:rPr>
                <w:b/>
                <w:color w:val="FFFFFF" w:themeColor="background1"/>
                <w:sz w:val="16"/>
                <w:szCs w:val="16"/>
              </w:rPr>
              <w:t>Balance</w:t>
            </w:r>
          </w:p>
        </w:tc>
        <w:tc>
          <w:tcPr>
            <w:tcW w:w="1080" w:type="dxa"/>
            <w:shd w:val="clear" w:color="auto" w:fill="344373"/>
          </w:tcPr>
          <w:p w:rsidR="001224C2" w:rsidRPr="007521EA" w:rsidRDefault="001224C2" w:rsidP="00CE2F4D">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521EA">
              <w:rPr>
                <w:b/>
                <w:color w:val="FFFFFF" w:themeColor="background1"/>
                <w:sz w:val="16"/>
                <w:szCs w:val="16"/>
              </w:rPr>
              <w:t>Income</w:t>
            </w:r>
          </w:p>
          <w:p w:rsidR="001224C2" w:rsidRPr="007521EA" w:rsidRDefault="001224C2" w:rsidP="00CE2F4D">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521EA">
              <w:rPr>
                <w:b/>
                <w:color w:val="FFFFFF" w:themeColor="background1"/>
                <w:sz w:val="16"/>
                <w:szCs w:val="16"/>
              </w:rPr>
              <w:t>2%</w:t>
            </w:r>
          </w:p>
        </w:tc>
        <w:tc>
          <w:tcPr>
            <w:tcW w:w="1080" w:type="dxa"/>
            <w:shd w:val="clear" w:color="auto" w:fill="344373"/>
          </w:tcPr>
          <w:p w:rsidR="001224C2" w:rsidRPr="007521EA" w:rsidRDefault="001224C2" w:rsidP="00CE2F4D">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521EA">
              <w:rPr>
                <w:b/>
                <w:color w:val="FFFFFF" w:themeColor="background1"/>
                <w:sz w:val="16"/>
                <w:szCs w:val="16"/>
              </w:rPr>
              <w:t>Growth</w:t>
            </w:r>
          </w:p>
          <w:p w:rsidR="001224C2" w:rsidRPr="007521EA" w:rsidRDefault="001224C2" w:rsidP="00CE2F4D">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521EA">
              <w:rPr>
                <w:b/>
                <w:color w:val="FFFFFF" w:themeColor="background1"/>
                <w:sz w:val="16"/>
                <w:szCs w:val="16"/>
              </w:rPr>
              <w:t>5%</w:t>
            </w:r>
          </w:p>
        </w:tc>
        <w:tc>
          <w:tcPr>
            <w:tcW w:w="990" w:type="dxa"/>
            <w:shd w:val="clear" w:color="auto" w:fill="344373"/>
          </w:tcPr>
          <w:p w:rsidR="001224C2" w:rsidRPr="007521EA" w:rsidRDefault="001224C2" w:rsidP="00CE2F4D">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proofErr w:type="spellStart"/>
            <w:r w:rsidRPr="007521EA">
              <w:rPr>
                <w:b/>
                <w:color w:val="FFFFFF" w:themeColor="background1"/>
                <w:sz w:val="16"/>
                <w:szCs w:val="16"/>
              </w:rPr>
              <w:t>Inc</w:t>
            </w:r>
            <w:proofErr w:type="spellEnd"/>
            <w:r w:rsidRPr="007521EA">
              <w:rPr>
                <w:b/>
                <w:color w:val="FFFFFF" w:themeColor="background1"/>
                <w:sz w:val="16"/>
                <w:szCs w:val="16"/>
              </w:rPr>
              <w:t xml:space="preserve"> Tax</w:t>
            </w:r>
          </w:p>
          <w:p w:rsidR="001224C2" w:rsidRPr="007521EA" w:rsidRDefault="001224C2" w:rsidP="00CE2F4D">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521EA">
              <w:rPr>
                <w:b/>
                <w:color w:val="FFFFFF" w:themeColor="background1"/>
                <w:sz w:val="16"/>
                <w:szCs w:val="16"/>
              </w:rPr>
              <w:t>25%</w:t>
            </w:r>
          </w:p>
        </w:tc>
        <w:tc>
          <w:tcPr>
            <w:tcW w:w="990" w:type="dxa"/>
            <w:shd w:val="clear" w:color="auto" w:fill="344373"/>
          </w:tcPr>
          <w:p w:rsidR="001224C2" w:rsidRPr="007521EA" w:rsidRDefault="001224C2" w:rsidP="00CE2F4D">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521EA">
              <w:rPr>
                <w:b/>
                <w:color w:val="FFFFFF" w:themeColor="background1"/>
                <w:sz w:val="16"/>
                <w:szCs w:val="16"/>
              </w:rPr>
              <w:t>Gr Tax</w:t>
            </w:r>
          </w:p>
          <w:p w:rsidR="001224C2" w:rsidRPr="007521EA" w:rsidRDefault="001224C2" w:rsidP="00CE2F4D">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521EA">
              <w:rPr>
                <w:b/>
                <w:color w:val="FFFFFF" w:themeColor="background1"/>
                <w:sz w:val="16"/>
                <w:szCs w:val="16"/>
              </w:rPr>
              <w:t>15%</w:t>
            </w:r>
          </w:p>
        </w:tc>
        <w:tc>
          <w:tcPr>
            <w:tcW w:w="1139" w:type="dxa"/>
            <w:shd w:val="clear" w:color="auto" w:fill="344373"/>
          </w:tcPr>
          <w:p w:rsidR="001224C2" w:rsidRPr="007521EA" w:rsidRDefault="001224C2" w:rsidP="00CE2F4D">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521EA">
              <w:rPr>
                <w:b/>
                <w:color w:val="FFFFFF" w:themeColor="background1"/>
                <w:sz w:val="16"/>
                <w:szCs w:val="16"/>
              </w:rPr>
              <w:t>Contribution</w:t>
            </w:r>
          </w:p>
        </w:tc>
        <w:tc>
          <w:tcPr>
            <w:tcW w:w="987" w:type="dxa"/>
            <w:shd w:val="clear" w:color="auto" w:fill="344373"/>
          </w:tcPr>
          <w:p w:rsidR="001224C2" w:rsidRPr="007521EA" w:rsidRDefault="001224C2" w:rsidP="00CE2F4D">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521EA">
              <w:rPr>
                <w:b/>
                <w:color w:val="FFFFFF" w:themeColor="background1"/>
                <w:sz w:val="16"/>
                <w:szCs w:val="16"/>
              </w:rPr>
              <w:t>Ending</w:t>
            </w:r>
          </w:p>
          <w:p w:rsidR="001224C2" w:rsidRPr="007521EA" w:rsidRDefault="001224C2" w:rsidP="00CE2F4D">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7521EA">
              <w:rPr>
                <w:b/>
                <w:color w:val="FFFFFF" w:themeColor="background1"/>
                <w:sz w:val="16"/>
                <w:szCs w:val="16"/>
              </w:rPr>
              <w:t>Balance</w:t>
            </w:r>
          </w:p>
        </w:tc>
      </w:tr>
      <w:tr w:rsidR="00CE2F4D" w:rsidRPr="001224C2" w:rsidTr="007521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dxa"/>
          </w:tcPr>
          <w:p w:rsidR="001224C2" w:rsidRPr="001224C2" w:rsidRDefault="001224C2" w:rsidP="00CE2F4D">
            <w:pPr>
              <w:spacing w:before="60" w:after="60" w:line="240" w:lineRule="auto"/>
              <w:jc w:val="center"/>
              <w:rPr>
                <w:sz w:val="16"/>
                <w:szCs w:val="16"/>
              </w:rPr>
            </w:pPr>
            <w:r w:rsidRPr="001224C2">
              <w:rPr>
                <w:sz w:val="16"/>
                <w:szCs w:val="16"/>
              </w:rPr>
              <w:t>0</w:t>
            </w:r>
          </w:p>
        </w:tc>
        <w:tc>
          <w:tcPr>
            <w:tcW w:w="990" w:type="dxa"/>
          </w:tcPr>
          <w:p w:rsidR="001224C2" w:rsidRPr="001224C2" w:rsidRDefault="001224C2" w:rsidP="00CE2F4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1224C2">
              <w:rPr>
                <w:sz w:val="16"/>
                <w:szCs w:val="16"/>
              </w:rPr>
              <w:t>35</w:t>
            </w:r>
          </w:p>
        </w:tc>
        <w:tc>
          <w:tcPr>
            <w:tcW w:w="1114" w:type="dxa"/>
          </w:tcPr>
          <w:p w:rsidR="001224C2" w:rsidRPr="001224C2" w:rsidRDefault="001224C2" w:rsidP="00CE2F4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1224C2">
              <w:rPr>
                <w:sz w:val="16"/>
                <w:szCs w:val="16"/>
              </w:rPr>
              <w:t>0</w:t>
            </w:r>
          </w:p>
        </w:tc>
        <w:tc>
          <w:tcPr>
            <w:tcW w:w="1080" w:type="dxa"/>
          </w:tcPr>
          <w:p w:rsidR="001224C2" w:rsidRPr="001224C2" w:rsidRDefault="001224C2" w:rsidP="00CE2F4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1224C2">
              <w:rPr>
                <w:sz w:val="16"/>
                <w:szCs w:val="16"/>
              </w:rPr>
              <w:t>0</w:t>
            </w:r>
          </w:p>
        </w:tc>
        <w:tc>
          <w:tcPr>
            <w:tcW w:w="1080" w:type="dxa"/>
          </w:tcPr>
          <w:p w:rsidR="001224C2" w:rsidRPr="001224C2" w:rsidRDefault="001224C2" w:rsidP="00CE2F4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1224C2">
              <w:rPr>
                <w:sz w:val="16"/>
                <w:szCs w:val="16"/>
              </w:rPr>
              <w:t>0</w:t>
            </w:r>
          </w:p>
        </w:tc>
        <w:tc>
          <w:tcPr>
            <w:tcW w:w="990" w:type="dxa"/>
          </w:tcPr>
          <w:p w:rsidR="001224C2" w:rsidRPr="001224C2" w:rsidRDefault="001224C2" w:rsidP="00CE2F4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1224C2">
              <w:rPr>
                <w:sz w:val="16"/>
                <w:szCs w:val="16"/>
              </w:rPr>
              <w:t>0</w:t>
            </w:r>
          </w:p>
        </w:tc>
        <w:tc>
          <w:tcPr>
            <w:tcW w:w="990" w:type="dxa"/>
          </w:tcPr>
          <w:p w:rsidR="001224C2" w:rsidRPr="001224C2" w:rsidRDefault="001224C2" w:rsidP="00CE2F4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1224C2">
              <w:rPr>
                <w:sz w:val="16"/>
                <w:szCs w:val="16"/>
              </w:rPr>
              <w:t>0</w:t>
            </w:r>
          </w:p>
        </w:tc>
        <w:tc>
          <w:tcPr>
            <w:tcW w:w="1139" w:type="dxa"/>
          </w:tcPr>
          <w:p w:rsidR="001224C2" w:rsidRPr="001224C2" w:rsidRDefault="001224C2" w:rsidP="00CE2F4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1224C2">
              <w:rPr>
                <w:sz w:val="16"/>
                <w:szCs w:val="16"/>
              </w:rPr>
              <w:t>4,000</w:t>
            </w:r>
          </w:p>
        </w:tc>
        <w:tc>
          <w:tcPr>
            <w:tcW w:w="987" w:type="dxa"/>
          </w:tcPr>
          <w:p w:rsidR="001224C2" w:rsidRPr="001224C2" w:rsidRDefault="001224C2" w:rsidP="00CE2F4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1224C2">
              <w:rPr>
                <w:sz w:val="16"/>
                <w:szCs w:val="16"/>
              </w:rPr>
              <w:t>4,000</w:t>
            </w:r>
          </w:p>
        </w:tc>
      </w:tr>
      <w:tr w:rsidR="001224C2" w:rsidRPr="001224C2" w:rsidTr="00752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dxa"/>
          </w:tcPr>
          <w:p w:rsidR="001224C2" w:rsidRPr="001224C2" w:rsidRDefault="001224C2" w:rsidP="00CE2F4D">
            <w:pPr>
              <w:spacing w:before="60" w:after="60" w:line="240" w:lineRule="auto"/>
              <w:jc w:val="center"/>
              <w:rPr>
                <w:sz w:val="16"/>
                <w:szCs w:val="16"/>
              </w:rPr>
            </w:pPr>
            <w:r w:rsidRPr="001224C2">
              <w:rPr>
                <w:sz w:val="16"/>
                <w:szCs w:val="16"/>
              </w:rPr>
              <w:t>1</w:t>
            </w:r>
          </w:p>
        </w:tc>
        <w:tc>
          <w:tcPr>
            <w:tcW w:w="990" w:type="dxa"/>
          </w:tcPr>
          <w:p w:rsidR="001224C2" w:rsidRPr="001224C2" w:rsidRDefault="001224C2" w:rsidP="00CE2F4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224C2">
              <w:rPr>
                <w:sz w:val="16"/>
                <w:szCs w:val="16"/>
              </w:rPr>
              <w:t>36</w:t>
            </w:r>
          </w:p>
        </w:tc>
        <w:tc>
          <w:tcPr>
            <w:tcW w:w="1114" w:type="dxa"/>
          </w:tcPr>
          <w:p w:rsidR="001224C2" w:rsidRPr="001224C2" w:rsidRDefault="001224C2" w:rsidP="00CE2F4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224C2">
              <w:rPr>
                <w:sz w:val="16"/>
                <w:szCs w:val="16"/>
              </w:rPr>
              <w:t>4,000</w:t>
            </w:r>
          </w:p>
        </w:tc>
        <w:tc>
          <w:tcPr>
            <w:tcW w:w="1080" w:type="dxa"/>
          </w:tcPr>
          <w:p w:rsidR="001224C2" w:rsidRPr="001224C2" w:rsidRDefault="001224C2" w:rsidP="00CE2F4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224C2">
              <w:rPr>
                <w:sz w:val="16"/>
                <w:szCs w:val="16"/>
              </w:rPr>
              <w:t>80</w:t>
            </w:r>
          </w:p>
        </w:tc>
        <w:tc>
          <w:tcPr>
            <w:tcW w:w="1080" w:type="dxa"/>
          </w:tcPr>
          <w:p w:rsidR="001224C2" w:rsidRPr="001224C2" w:rsidRDefault="001224C2" w:rsidP="00CE2F4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224C2">
              <w:rPr>
                <w:sz w:val="16"/>
                <w:szCs w:val="16"/>
              </w:rPr>
              <w:t>200</w:t>
            </w:r>
          </w:p>
        </w:tc>
        <w:tc>
          <w:tcPr>
            <w:tcW w:w="990" w:type="dxa"/>
          </w:tcPr>
          <w:p w:rsidR="001224C2" w:rsidRPr="001224C2" w:rsidRDefault="001224C2" w:rsidP="00CE2F4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224C2">
              <w:rPr>
                <w:sz w:val="16"/>
                <w:szCs w:val="16"/>
              </w:rPr>
              <w:t>20</w:t>
            </w:r>
          </w:p>
        </w:tc>
        <w:tc>
          <w:tcPr>
            <w:tcW w:w="990" w:type="dxa"/>
          </w:tcPr>
          <w:p w:rsidR="001224C2" w:rsidRPr="001224C2" w:rsidRDefault="001224C2" w:rsidP="00CE2F4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224C2">
              <w:rPr>
                <w:sz w:val="16"/>
                <w:szCs w:val="16"/>
              </w:rPr>
              <w:t>30</w:t>
            </w:r>
          </w:p>
        </w:tc>
        <w:tc>
          <w:tcPr>
            <w:tcW w:w="1139" w:type="dxa"/>
          </w:tcPr>
          <w:p w:rsidR="001224C2" w:rsidRPr="001224C2" w:rsidRDefault="001224C2" w:rsidP="00CE2F4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224C2">
              <w:rPr>
                <w:sz w:val="16"/>
                <w:szCs w:val="16"/>
              </w:rPr>
              <w:t>4,000</w:t>
            </w:r>
          </w:p>
        </w:tc>
        <w:tc>
          <w:tcPr>
            <w:tcW w:w="987" w:type="dxa"/>
          </w:tcPr>
          <w:p w:rsidR="001224C2" w:rsidRPr="001224C2" w:rsidRDefault="001224C2" w:rsidP="00CE2F4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224C2">
              <w:rPr>
                <w:sz w:val="16"/>
                <w:szCs w:val="16"/>
              </w:rPr>
              <w:t>8,230</w:t>
            </w:r>
          </w:p>
        </w:tc>
      </w:tr>
      <w:tr w:rsidR="00CE2F4D" w:rsidRPr="001224C2" w:rsidTr="007521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dxa"/>
          </w:tcPr>
          <w:p w:rsidR="001224C2" w:rsidRPr="001224C2" w:rsidRDefault="001224C2" w:rsidP="00CE2F4D">
            <w:pPr>
              <w:spacing w:before="60" w:after="60" w:line="240" w:lineRule="auto"/>
              <w:jc w:val="center"/>
              <w:rPr>
                <w:sz w:val="16"/>
                <w:szCs w:val="16"/>
              </w:rPr>
            </w:pPr>
            <w:r w:rsidRPr="001224C2">
              <w:rPr>
                <w:sz w:val="16"/>
                <w:szCs w:val="16"/>
              </w:rPr>
              <w:t>2</w:t>
            </w:r>
          </w:p>
        </w:tc>
        <w:tc>
          <w:tcPr>
            <w:tcW w:w="990" w:type="dxa"/>
          </w:tcPr>
          <w:p w:rsidR="001224C2" w:rsidRPr="001224C2" w:rsidRDefault="001224C2" w:rsidP="00CE2F4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1224C2">
              <w:rPr>
                <w:sz w:val="16"/>
                <w:szCs w:val="16"/>
              </w:rPr>
              <w:t>37</w:t>
            </w:r>
          </w:p>
        </w:tc>
        <w:tc>
          <w:tcPr>
            <w:tcW w:w="1114" w:type="dxa"/>
          </w:tcPr>
          <w:p w:rsidR="001224C2" w:rsidRPr="001224C2" w:rsidRDefault="001224C2" w:rsidP="00CE2F4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1224C2">
              <w:rPr>
                <w:sz w:val="16"/>
                <w:szCs w:val="16"/>
              </w:rPr>
              <w:t>8,230</w:t>
            </w:r>
          </w:p>
        </w:tc>
        <w:tc>
          <w:tcPr>
            <w:tcW w:w="1080" w:type="dxa"/>
          </w:tcPr>
          <w:p w:rsidR="001224C2" w:rsidRPr="001224C2" w:rsidRDefault="001224C2" w:rsidP="00CE2F4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1224C2">
              <w:rPr>
                <w:sz w:val="16"/>
                <w:szCs w:val="16"/>
              </w:rPr>
              <w:t>165</w:t>
            </w:r>
          </w:p>
        </w:tc>
        <w:tc>
          <w:tcPr>
            <w:tcW w:w="1080" w:type="dxa"/>
          </w:tcPr>
          <w:p w:rsidR="001224C2" w:rsidRPr="001224C2" w:rsidRDefault="001224C2" w:rsidP="00CE2F4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1224C2">
              <w:rPr>
                <w:sz w:val="16"/>
                <w:szCs w:val="16"/>
              </w:rPr>
              <w:t>412</w:t>
            </w:r>
          </w:p>
        </w:tc>
        <w:tc>
          <w:tcPr>
            <w:tcW w:w="990" w:type="dxa"/>
          </w:tcPr>
          <w:p w:rsidR="001224C2" w:rsidRPr="001224C2" w:rsidRDefault="001224C2" w:rsidP="00CE2F4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1224C2">
              <w:rPr>
                <w:sz w:val="16"/>
                <w:szCs w:val="16"/>
              </w:rPr>
              <w:t>41</w:t>
            </w:r>
          </w:p>
        </w:tc>
        <w:tc>
          <w:tcPr>
            <w:tcW w:w="990" w:type="dxa"/>
          </w:tcPr>
          <w:p w:rsidR="001224C2" w:rsidRPr="001224C2" w:rsidRDefault="001224C2" w:rsidP="00CE2F4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1224C2">
              <w:rPr>
                <w:sz w:val="16"/>
                <w:szCs w:val="16"/>
              </w:rPr>
              <w:t>62</w:t>
            </w:r>
          </w:p>
        </w:tc>
        <w:tc>
          <w:tcPr>
            <w:tcW w:w="1139" w:type="dxa"/>
          </w:tcPr>
          <w:p w:rsidR="001224C2" w:rsidRPr="001224C2" w:rsidRDefault="001224C2" w:rsidP="00CE2F4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1224C2">
              <w:rPr>
                <w:sz w:val="16"/>
                <w:szCs w:val="16"/>
              </w:rPr>
              <w:t>4,000</w:t>
            </w:r>
          </w:p>
        </w:tc>
        <w:tc>
          <w:tcPr>
            <w:tcW w:w="987" w:type="dxa"/>
          </w:tcPr>
          <w:p w:rsidR="001224C2" w:rsidRPr="001224C2" w:rsidRDefault="001224C2" w:rsidP="00CE2F4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1224C2">
              <w:rPr>
                <w:sz w:val="16"/>
                <w:szCs w:val="16"/>
              </w:rPr>
              <w:t>12,703</w:t>
            </w:r>
          </w:p>
        </w:tc>
      </w:tr>
      <w:tr w:rsidR="001224C2" w:rsidRPr="001224C2" w:rsidTr="00752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dxa"/>
          </w:tcPr>
          <w:p w:rsidR="001224C2" w:rsidRPr="001224C2" w:rsidRDefault="001224C2" w:rsidP="00CE2F4D">
            <w:pPr>
              <w:spacing w:before="60" w:after="60" w:line="240" w:lineRule="auto"/>
              <w:jc w:val="center"/>
              <w:rPr>
                <w:sz w:val="16"/>
                <w:szCs w:val="16"/>
              </w:rPr>
            </w:pPr>
            <w:r w:rsidRPr="001224C2">
              <w:rPr>
                <w:sz w:val="16"/>
                <w:szCs w:val="16"/>
              </w:rPr>
              <w:t>3</w:t>
            </w:r>
          </w:p>
        </w:tc>
        <w:tc>
          <w:tcPr>
            <w:tcW w:w="990" w:type="dxa"/>
          </w:tcPr>
          <w:p w:rsidR="001224C2" w:rsidRPr="001224C2" w:rsidRDefault="001224C2" w:rsidP="00CE2F4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224C2">
              <w:rPr>
                <w:sz w:val="16"/>
                <w:szCs w:val="16"/>
              </w:rPr>
              <w:t>38</w:t>
            </w:r>
          </w:p>
        </w:tc>
        <w:tc>
          <w:tcPr>
            <w:tcW w:w="1114" w:type="dxa"/>
          </w:tcPr>
          <w:p w:rsidR="001224C2" w:rsidRPr="001224C2" w:rsidRDefault="001224C2" w:rsidP="00CE2F4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224C2">
              <w:rPr>
                <w:sz w:val="16"/>
                <w:szCs w:val="16"/>
              </w:rPr>
              <w:t>12,703</w:t>
            </w:r>
          </w:p>
        </w:tc>
        <w:tc>
          <w:tcPr>
            <w:tcW w:w="1080" w:type="dxa"/>
          </w:tcPr>
          <w:p w:rsidR="001224C2" w:rsidRPr="001224C2" w:rsidRDefault="001224C2" w:rsidP="00CE2F4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224C2">
              <w:rPr>
                <w:sz w:val="16"/>
                <w:szCs w:val="16"/>
              </w:rPr>
              <w:t>254</w:t>
            </w:r>
          </w:p>
        </w:tc>
        <w:tc>
          <w:tcPr>
            <w:tcW w:w="1080" w:type="dxa"/>
          </w:tcPr>
          <w:p w:rsidR="001224C2" w:rsidRPr="001224C2" w:rsidRDefault="001224C2" w:rsidP="00CE2F4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224C2">
              <w:rPr>
                <w:sz w:val="16"/>
                <w:szCs w:val="16"/>
              </w:rPr>
              <w:t>635</w:t>
            </w:r>
          </w:p>
        </w:tc>
        <w:tc>
          <w:tcPr>
            <w:tcW w:w="990" w:type="dxa"/>
          </w:tcPr>
          <w:p w:rsidR="001224C2" w:rsidRPr="001224C2" w:rsidRDefault="001224C2" w:rsidP="00CE2F4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224C2">
              <w:rPr>
                <w:sz w:val="16"/>
                <w:szCs w:val="16"/>
              </w:rPr>
              <w:t>64</w:t>
            </w:r>
          </w:p>
        </w:tc>
        <w:tc>
          <w:tcPr>
            <w:tcW w:w="990" w:type="dxa"/>
          </w:tcPr>
          <w:p w:rsidR="001224C2" w:rsidRPr="001224C2" w:rsidRDefault="001224C2" w:rsidP="00CE2F4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224C2">
              <w:rPr>
                <w:sz w:val="16"/>
                <w:szCs w:val="16"/>
              </w:rPr>
              <w:t>95</w:t>
            </w:r>
          </w:p>
        </w:tc>
        <w:tc>
          <w:tcPr>
            <w:tcW w:w="1139" w:type="dxa"/>
          </w:tcPr>
          <w:p w:rsidR="001224C2" w:rsidRPr="001224C2" w:rsidRDefault="001224C2" w:rsidP="00CE2F4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224C2">
              <w:rPr>
                <w:sz w:val="16"/>
                <w:szCs w:val="16"/>
              </w:rPr>
              <w:t>4,000</w:t>
            </w:r>
          </w:p>
        </w:tc>
        <w:tc>
          <w:tcPr>
            <w:tcW w:w="987" w:type="dxa"/>
          </w:tcPr>
          <w:p w:rsidR="001224C2" w:rsidRPr="001224C2" w:rsidRDefault="001224C2" w:rsidP="00CE2F4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224C2">
              <w:rPr>
                <w:sz w:val="16"/>
                <w:szCs w:val="16"/>
              </w:rPr>
              <w:t>17,434</w:t>
            </w:r>
          </w:p>
        </w:tc>
      </w:tr>
      <w:tr w:rsidR="00CE2F4D" w:rsidRPr="001224C2" w:rsidTr="007521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dxa"/>
          </w:tcPr>
          <w:p w:rsidR="001224C2" w:rsidRPr="001224C2" w:rsidRDefault="001224C2" w:rsidP="00CE2F4D">
            <w:pPr>
              <w:spacing w:before="60" w:after="60" w:line="240" w:lineRule="auto"/>
              <w:jc w:val="center"/>
              <w:rPr>
                <w:sz w:val="16"/>
                <w:szCs w:val="16"/>
              </w:rPr>
            </w:pPr>
            <w:r w:rsidRPr="001224C2">
              <w:rPr>
                <w:sz w:val="16"/>
                <w:szCs w:val="16"/>
              </w:rPr>
              <w:t>4</w:t>
            </w:r>
          </w:p>
        </w:tc>
        <w:tc>
          <w:tcPr>
            <w:tcW w:w="990" w:type="dxa"/>
          </w:tcPr>
          <w:p w:rsidR="001224C2" w:rsidRPr="001224C2" w:rsidRDefault="001224C2" w:rsidP="00CE2F4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1224C2">
              <w:rPr>
                <w:sz w:val="16"/>
                <w:szCs w:val="16"/>
              </w:rPr>
              <w:t>39</w:t>
            </w:r>
          </w:p>
        </w:tc>
        <w:tc>
          <w:tcPr>
            <w:tcW w:w="1114" w:type="dxa"/>
          </w:tcPr>
          <w:p w:rsidR="001224C2" w:rsidRPr="001224C2" w:rsidRDefault="001224C2" w:rsidP="00CE2F4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1224C2">
              <w:rPr>
                <w:sz w:val="16"/>
                <w:szCs w:val="16"/>
              </w:rPr>
              <w:t>17,434</w:t>
            </w:r>
          </w:p>
        </w:tc>
        <w:tc>
          <w:tcPr>
            <w:tcW w:w="1080" w:type="dxa"/>
          </w:tcPr>
          <w:p w:rsidR="001224C2" w:rsidRPr="001224C2" w:rsidRDefault="001224C2" w:rsidP="00CE2F4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1224C2">
              <w:rPr>
                <w:sz w:val="16"/>
                <w:szCs w:val="16"/>
              </w:rPr>
              <w:t>349</w:t>
            </w:r>
          </w:p>
        </w:tc>
        <w:tc>
          <w:tcPr>
            <w:tcW w:w="1080" w:type="dxa"/>
          </w:tcPr>
          <w:p w:rsidR="001224C2" w:rsidRPr="001224C2" w:rsidRDefault="001224C2" w:rsidP="00CE2F4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1224C2">
              <w:rPr>
                <w:sz w:val="16"/>
                <w:szCs w:val="16"/>
              </w:rPr>
              <w:t>872</w:t>
            </w:r>
          </w:p>
        </w:tc>
        <w:tc>
          <w:tcPr>
            <w:tcW w:w="990" w:type="dxa"/>
          </w:tcPr>
          <w:p w:rsidR="001224C2" w:rsidRPr="001224C2" w:rsidRDefault="001224C2" w:rsidP="00CE2F4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1224C2">
              <w:rPr>
                <w:sz w:val="16"/>
                <w:szCs w:val="16"/>
              </w:rPr>
              <w:t>87</w:t>
            </w:r>
          </w:p>
        </w:tc>
        <w:tc>
          <w:tcPr>
            <w:tcW w:w="990" w:type="dxa"/>
          </w:tcPr>
          <w:p w:rsidR="001224C2" w:rsidRPr="001224C2" w:rsidRDefault="001224C2" w:rsidP="00CE2F4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1224C2">
              <w:rPr>
                <w:sz w:val="16"/>
                <w:szCs w:val="16"/>
              </w:rPr>
              <w:t>131</w:t>
            </w:r>
          </w:p>
        </w:tc>
        <w:tc>
          <w:tcPr>
            <w:tcW w:w="1139" w:type="dxa"/>
          </w:tcPr>
          <w:p w:rsidR="001224C2" w:rsidRPr="001224C2" w:rsidRDefault="001224C2" w:rsidP="00CE2F4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1224C2">
              <w:rPr>
                <w:sz w:val="16"/>
                <w:szCs w:val="16"/>
              </w:rPr>
              <w:t>4,000</w:t>
            </w:r>
          </w:p>
        </w:tc>
        <w:tc>
          <w:tcPr>
            <w:tcW w:w="987" w:type="dxa"/>
          </w:tcPr>
          <w:p w:rsidR="001224C2" w:rsidRPr="001224C2" w:rsidRDefault="001224C2" w:rsidP="00CE2F4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1224C2">
              <w:rPr>
                <w:sz w:val="16"/>
                <w:szCs w:val="16"/>
              </w:rPr>
              <w:t>22,436</w:t>
            </w:r>
          </w:p>
        </w:tc>
      </w:tr>
      <w:tr w:rsidR="001224C2" w:rsidRPr="001224C2" w:rsidTr="00752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dxa"/>
          </w:tcPr>
          <w:p w:rsidR="001224C2" w:rsidRPr="001224C2" w:rsidRDefault="001224C2" w:rsidP="00CE2F4D">
            <w:pPr>
              <w:spacing w:before="60" w:after="60" w:line="240" w:lineRule="auto"/>
              <w:jc w:val="center"/>
              <w:rPr>
                <w:sz w:val="16"/>
                <w:szCs w:val="16"/>
              </w:rPr>
            </w:pPr>
            <w:r w:rsidRPr="001224C2">
              <w:rPr>
                <w:sz w:val="16"/>
                <w:szCs w:val="16"/>
              </w:rPr>
              <w:t>5</w:t>
            </w:r>
          </w:p>
        </w:tc>
        <w:tc>
          <w:tcPr>
            <w:tcW w:w="990" w:type="dxa"/>
          </w:tcPr>
          <w:p w:rsidR="001224C2" w:rsidRPr="001224C2" w:rsidRDefault="001224C2" w:rsidP="00CE2F4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224C2">
              <w:rPr>
                <w:sz w:val="16"/>
                <w:szCs w:val="16"/>
              </w:rPr>
              <w:t>40</w:t>
            </w:r>
          </w:p>
        </w:tc>
        <w:tc>
          <w:tcPr>
            <w:tcW w:w="1114" w:type="dxa"/>
          </w:tcPr>
          <w:p w:rsidR="001224C2" w:rsidRPr="001224C2" w:rsidRDefault="001224C2" w:rsidP="00CE2F4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224C2">
              <w:rPr>
                <w:sz w:val="16"/>
                <w:szCs w:val="16"/>
              </w:rPr>
              <w:t>22,436</w:t>
            </w:r>
          </w:p>
        </w:tc>
        <w:tc>
          <w:tcPr>
            <w:tcW w:w="1080" w:type="dxa"/>
          </w:tcPr>
          <w:p w:rsidR="001224C2" w:rsidRPr="001224C2" w:rsidRDefault="001224C2" w:rsidP="00CE2F4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224C2">
              <w:rPr>
                <w:sz w:val="16"/>
                <w:szCs w:val="16"/>
              </w:rPr>
              <w:t>449</w:t>
            </w:r>
          </w:p>
        </w:tc>
        <w:tc>
          <w:tcPr>
            <w:tcW w:w="1080" w:type="dxa"/>
          </w:tcPr>
          <w:p w:rsidR="001224C2" w:rsidRPr="001224C2" w:rsidRDefault="001224C2" w:rsidP="00CE2F4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224C2">
              <w:rPr>
                <w:sz w:val="16"/>
                <w:szCs w:val="16"/>
              </w:rPr>
              <w:t>1,122</w:t>
            </w:r>
          </w:p>
        </w:tc>
        <w:tc>
          <w:tcPr>
            <w:tcW w:w="990" w:type="dxa"/>
          </w:tcPr>
          <w:p w:rsidR="001224C2" w:rsidRPr="001224C2" w:rsidRDefault="001224C2" w:rsidP="00CE2F4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224C2">
              <w:rPr>
                <w:sz w:val="16"/>
                <w:szCs w:val="16"/>
              </w:rPr>
              <w:t>112</w:t>
            </w:r>
          </w:p>
        </w:tc>
        <w:tc>
          <w:tcPr>
            <w:tcW w:w="990" w:type="dxa"/>
          </w:tcPr>
          <w:p w:rsidR="001224C2" w:rsidRPr="001224C2" w:rsidRDefault="001224C2" w:rsidP="00CE2F4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224C2">
              <w:rPr>
                <w:sz w:val="16"/>
                <w:szCs w:val="16"/>
              </w:rPr>
              <w:t>168</w:t>
            </w:r>
          </w:p>
        </w:tc>
        <w:tc>
          <w:tcPr>
            <w:tcW w:w="1139" w:type="dxa"/>
          </w:tcPr>
          <w:p w:rsidR="001224C2" w:rsidRPr="001224C2" w:rsidRDefault="001224C2" w:rsidP="00CE2F4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224C2">
              <w:rPr>
                <w:sz w:val="16"/>
                <w:szCs w:val="16"/>
              </w:rPr>
              <w:t>4,000</w:t>
            </w:r>
          </w:p>
        </w:tc>
        <w:tc>
          <w:tcPr>
            <w:tcW w:w="987" w:type="dxa"/>
          </w:tcPr>
          <w:p w:rsidR="001224C2" w:rsidRPr="001224C2" w:rsidRDefault="001224C2" w:rsidP="00CE2F4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224C2">
              <w:rPr>
                <w:sz w:val="16"/>
                <w:szCs w:val="16"/>
              </w:rPr>
              <w:t>27,726</w:t>
            </w:r>
          </w:p>
        </w:tc>
      </w:tr>
      <w:tr w:rsidR="00CE2F4D" w:rsidRPr="001224C2" w:rsidTr="007521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dxa"/>
          </w:tcPr>
          <w:p w:rsidR="001224C2" w:rsidRPr="001224C2" w:rsidRDefault="001224C2" w:rsidP="00CE2F4D">
            <w:pPr>
              <w:spacing w:before="60" w:after="60" w:line="240" w:lineRule="auto"/>
              <w:jc w:val="center"/>
              <w:rPr>
                <w:sz w:val="16"/>
                <w:szCs w:val="16"/>
              </w:rPr>
            </w:pPr>
            <w:r w:rsidRPr="001224C2">
              <w:rPr>
                <w:sz w:val="16"/>
                <w:szCs w:val="16"/>
              </w:rPr>
              <w:t>6</w:t>
            </w:r>
          </w:p>
        </w:tc>
        <w:tc>
          <w:tcPr>
            <w:tcW w:w="990" w:type="dxa"/>
          </w:tcPr>
          <w:p w:rsidR="001224C2" w:rsidRPr="001224C2" w:rsidRDefault="001224C2" w:rsidP="00CE2F4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1224C2">
              <w:rPr>
                <w:sz w:val="16"/>
                <w:szCs w:val="16"/>
              </w:rPr>
              <w:t>41</w:t>
            </w:r>
          </w:p>
        </w:tc>
        <w:tc>
          <w:tcPr>
            <w:tcW w:w="1114" w:type="dxa"/>
          </w:tcPr>
          <w:p w:rsidR="001224C2" w:rsidRPr="001224C2" w:rsidRDefault="001224C2" w:rsidP="00CE2F4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1224C2">
              <w:rPr>
                <w:sz w:val="16"/>
                <w:szCs w:val="16"/>
              </w:rPr>
              <w:t>27,726</w:t>
            </w:r>
          </w:p>
        </w:tc>
        <w:tc>
          <w:tcPr>
            <w:tcW w:w="1080" w:type="dxa"/>
          </w:tcPr>
          <w:p w:rsidR="001224C2" w:rsidRPr="001224C2" w:rsidRDefault="001224C2" w:rsidP="00CE2F4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1224C2">
              <w:rPr>
                <w:sz w:val="16"/>
                <w:szCs w:val="16"/>
              </w:rPr>
              <w:t>555</w:t>
            </w:r>
          </w:p>
        </w:tc>
        <w:tc>
          <w:tcPr>
            <w:tcW w:w="1080" w:type="dxa"/>
          </w:tcPr>
          <w:p w:rsidR="001224C2" w:rsidRPr="001224C2" w:rsidRDefault="001224C2" w:rsidP="00CE2F4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1224C2">
              <w:rPr>
                <w:sz w:val="16"/>
                <w:szCs w:val="16"/>
              </w:rPr>
              <w:t>1,386</w:t>
            </w:r>
          </w:p>
        </w:tc>
        <w:tc>
          <w:tcPr>
            <w:tcW w:w="990" w:type="dxa"/>
          </w:tcPr>
          <w:p w:rsidR="001224C2" w:rsidRPr="001224C2" w:rsidRDefault="001224C2" w:rsidP="00CE2F4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1224C2">
              <w:rPr>
                <w:sz w:val="16"/>
                <w:szCs w:val="16"/>
              </w:rPr>
              <w:t>139</w:t>
            </w:r>
          </w:p>
        </w:tc>
        <w:tc>
          <w:tcPr>
            <w:tcW w:w="990" w:type="dxa"/>
          </w:tcPr>
          <w:p w:rsidR="001224C2" w:rsidRPr="001224C2" w:rsidRDefault="001224C2" w:rsidP="00CE2F4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1224C2">
              <w:rPr>
                <w:sz w:val="16"/>
                <w:szCs w:val="16"/>
              </w:rPr>
              <w:t>208</w:t>
            </w:r>
          </w:p>
        </w:tc>
        <w:tc>
          <w:tcPr>
            <w:tcW w:w="1139" w:type="dxa"/>
          </w:tcPr>
          <w:p w:rsidR="001224C2" w:rsidRPr="001224C2" w:rsidRDefault="001224C2" w:rsidP="00CE2F4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1224C2">
              <w:rPr>
                <w:sz w:val="16"/>
                <w:szCs w:val="16"/>
              </w:rPr>
              <w:t>4,000</w:t>
            </w:r>
          </w:p>
        </w:tc>
        <w:tc>
          <w:tcPr>
            <w:tcW w:w="987" w:type="dxa"/>
          </w:tcPr>
          <w:p w:rsidR="001224C2" w:rsidRPr="001224C2" w:rsidRDefault="001224C2" w:rsidP="00CE2F4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1224C2">
              <w:rPr>
                <w:sz w:val="16"/>
                <w:szCs w:val="16"/>
              </w:rPr>
              <w:t>33,320</w:t>
            </w:r>
          </w:p>
        </w:tc>
      </w:tr>
      <w:tr w:rsidR="001224C2" w:rsidRPr="001224C2" w:rsidTr="00752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dxa"/>
          </w:tcPr>
          <w:p w:rsidR="001224C2" w:rsidRPr="001224C2" w:rsidRDefault="001224C2" w:rsidP="00CE2F4D">
            <w:pPr>
              <w:spacing w:before="60" w:after="60" w:line="240" w:lineRule="auto"/>
              <w:jc w:val="center"/>
              <w:rPr>
                <w:sz w:val="16"/>
                <w:szCs w:val="16"/>
              </w:rPr>
            </w:pPr>
            <w:r w:rsidRPr="001224C2">
              <w:rPr>
                <w:sz w:val="16"/>
                <w:szCs w:val="16"/>
              </w:rPr>
              <w:t>7</w:t>
            </w:r>
          </w:p>
        </w:tc>
        <w:tc>
          <w:tcPr>
            <w:tcW w:w="990" w:type="dxa"/>
          </w:tcPr>
          <w:p w:rsidR="001224C2" w:rsidRPr="001224C2" w:rsidRDefault="001224C2" w:rsidP="00CE2F4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224C2">
              <w:rPr>
                <w:sz w:val="16"/>
                <w:szCs w:val="16"/>
              </w:rPr>
              <w:t>42</w:t>
            </w:r>
          </w:p>
        </w:tc>
        <w:tc>
          <w:tcPr>
            <w:tcW w:w="1114" w:type="dxa"/>
          </w:tcPr>
          <w:p w:rsidR="001224C2" w:rsidRPr="001224C2" w:rsidRDefault="001224C2" w:rsidP="00CE2F4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224C2">
              <w:rPr>
                <w:sz w:val="16"/>
                <w:szCs w:val="16"/>
              </w:rPr>
              <w:t>33,320</w:t>
            </w:r>
          </w:p>
        </w:tc>
        <w:tc>
          <w:tcPr>
            <w:tcW w:w="1080" w:type="dxa"/>
          </w:tcPr>
          <w:p w:rsidR="001224C2" w:rsidRPr="001224C2" w:rsidRDefault="001224C2" w:rsidP="00CE2F4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224C2">
              <w:rPr>
                <w:sz w:val="16"/>
                <w:szCs w:val="16"/>
              </w:rPr>
              <w:t>666</w:t>
            </w:r>
          </w:p>
        </w:tc>
        <w:tc>
          <w:tcPr>
            <w:tcW w:w="1080" w:type="dxa"/>
          </w:tcPr>
          <w:p w:rsidR="001224C2" w:rsidRPr="001224C2" w:rsidRDefault="001224C2" w:rsidP="00CE2F4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224C2">
              <w:rPr>
                <w:sz w:val="16"/>
                <w:szCs w:val="16"/>
              </w:rPr>
              <w:t>1,666</w:t>
            </w:r>
          </w:p>
        </w:tc>
        <w:tc>
          <w:tcPr>
            <w:tcW w:w="990" w:type="dxa"/>
          </w:tcPr>
          <w:p w:rsidR="001224C2" w:rsidRPr="001224C2" w:rsidRDefault="001224C2" w:rsidP="00CE2F4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224C2">
              <w:rPr>
                <w:sz w:val="16"/>
                <w:szCs w:val="16"/>
              </w:rPr>
              <w:t>167</w:t>
            </w:r>
          </w:p>
        </w:tc>
        <w:tc>
          <w:tcPr>
            <w:tcW w:w="990" w:type="dxa"/>
          </w:tcPr>
          <w:p w:rsidR="001224C2" w:rsidRPr="001224C2" w:rsidRDefault="001224C2" w:rsidP="00CE2F4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224C2">
              <w:rPr>
                <w:sz w:val="16"/>
                <w:szCs w:val="16"/>
              </w:rPr>
              <w:t>250</w:t>
            </w:r>
          </w:p>
        </w:tc>
        <w:tc>
          <w:tcPr>
            <w:tcW w:w="1139" w:type="dxa"/>
          </w:tcPr>
          <w:p w:rsidR="001224C2" w:rsidRPr="001224C2" w:rsidRDefault="001224C2" w:rsidP="00CE2F4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224C2">
              <w:rPr>
                <w:sz w:val="16"/>
                <w:szCs w:val="16"/>
              </w:rPr>
              <w:t>4,000</w:t>
            </w:r>
          </w:p>
        </w:tc>
        <w:tc>
          <w:tcPr>
            <w:tcW w:w="987" w:type="dxa"/>
          </w:tcPr>
          <w:p w:rsidR="001224C2" w:rsidRPr="001224C2" w:rsidRDefault="001224C2" w:rsidP="00CE2F4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224C2">
              <w:rPr>
                <w:sz w:val="16"/>
                <w:szCs w:val="16"/>
              </w:rPr>
              <w:t>39,236</w:t>
            </w:r>
          </w:p>
        </w:tc>
      </w:tr>
      <w:tr w:rsidR="00CE2F4D" w:rsidRPr="001224C2" w:rsidTr="007521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dxa"/>
          </w:tcPr>
          <w:p w:rsidR="001224C2" w:rsidRPr="001224C2" w:rsidRDefault="001224C2" w:rsidP="00CE2F4D">
            <w:pPr>
              <w:spacing w:before="60" w:after="60" w:line="240" w:lineRule="auto"/>
              <w:jc w:val="center"/>
              <w:rPr>
                <w:sz w:val="16"/>
                <w:szCs w:val="16"/>
              </w:rPr>
            </w:pPr>
            <w:r w:rsidRPr="001224C2">
              <w:rPr>
                <w:sz w:val="16"/>
                <w:szCs w:val="16"/>
              </w:rPr>
              <w:t>8</w:t>
            </w:r>
          </w:p>
        </w:tc>
        <w:tc>
          <w:tcPr>
            <w:tcW w:w="990" w:type="dxa"/>
          </w:tcPr>
          <w:p w:rsidR="001224C2" w:rsidRPr="001224C2" w:rsidRDefault="001224C2" w:rsidP="00CE2F4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1224C2">
              <w:rPr>
                <w:sz w:val="16"/>
                <w:szCs w:val="16"/>
              </w:rPr>
              <w:t>43</w:t>
            </w:r>
          </w:p>
        </w:tc>
        <w:tc>
          <w:tcPr>
            <w:tcW w:w="1114" w:type="dxa"/>
          </w:tcPr>
          <w:p w:rsidR="001224C2" w:rsidRPr="001224C2" w:rsidRDefault="001224C2" w:rsidP="00CE2F4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1224C2">
              <w:rPr>
                <w:sz w:val="16"/>
                <w:szCs w:val="16"/>
              </w:rPr>
              <w:t>39,236</w:t>
            </w:r>
          </w:p>
        </w:tc>
        <w:tc>
          <w:tcPr>
            <w:tcW w:w="1080" w:type="dxa"/>
          </w:tcPr>
          <w:p w:rsidR="001224C2" w:rsidRPr="001224C2" w:rsidRDefault="001224C2" w:rsidP="00CE2F4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1224C2">
              <w:rPr>
                <w:sz w:val="16"/>
                <w:szCs w:val="16"/>
              </w:rPr>
              <w:t>785</w:t>
            </w:r>
          </w:p>
        </w:tc>
        <w:tc>
          <w:tcPr>
            <w:tcW w:w="1080" w:type="dxa"/>
          </w:tcPr>
          <w:p w:rsidR="001224C2" w:rsidRPr="001224C2" w:rsidRDefault="001224C2" w:rsidP="00CE2F4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1224C2">
              <w:rPr>
                <w:sz w:val="16"/>
                <w:szCs w:val="16"/>
              </w:rPr>
              <w:t>1,962</w:t>
            </w:r>
          </w:p>
        </w:tc>
        <w:tc>
          <w:tcPr>
            <w:tcW w:w="990" w:type="dxa"/>
          </w:tcPr>
          <w:p w:rsidR="001224C2" w:rsidRPr="001224C2" w:rsidRDefault="001224C2" w:rsidP="00CE2F4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1224C2">
              <w:rPr>
                <w:sz w:val="16"/>
                <w:szCs w:val="16"/>
              </w:rPr>
              <w:t>196</w:t>
            </w:r>
          </w:p>
        </w:tc>
        <w:tc>
          <w:tcPr>
            <w:tcW w:w="990" w:type="dxa"/>
          </w:tcPr>
          <w:p w:rsidR="001224C2" w:rsidRPr="001224C2" w:rsidRDefault="001224C2" w:rsidP="00CE2F4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1224C2">
              <w:rPr>
                <w:sz w:val="16"/>
                <w:szCs w:val="16"/>
              </w:rPr>
              <w:t>294</w:t>
            </w:r>
          </w:p>
        </w:tc>
        <w:tc>
          <w:tcPr>
            <w:tcW w:w="1139" w:type="dxa"/>
          </w:tcPr>
          <w:p w:rsidR="001224C2" w:rsidRPr="001224C2" w:rsidRDefault="001224C2" w:rsidP="00CE2F4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1224C2">
              <w:rPr>
                <w:sz w:val="16"/>
                <w:szCs w:val="16"/>
              </w:rPr>
              <w:t>4,000</w:t>
            </w:r>
          </w:p>
        </w:tc>
        <w:tc>
          <w:tcPr>
            <w:tcW w:w="987" w:type="dxa"/>
          </w:tcPr>
          <w:p w:rsidR="001224C2" w:rsidRPr="001224C2" w:rsidRDefault="001224C2" w:rsidP="00CE2F4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1224C2">
              <w:rPr>
                <w:sz w:val="16"/>
                <w:szCs w:val="16"/>
              </w:rPr>
              <w:t>45,492</w:t>
            </w:r>
          </w:p>
        </w:tc>
      </w:tr>
      <w:tr w:rsidR="001224C2" w:rsidRPr="001224C2" w:rsidTr="00752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dxa"/>
          </w:tcPr>
          <w:p w:rsidR="001224C2" w:rsidRPr="001224C2" w:rsidRDefault="001224C2" w:rsidP="00CE2F4D">
            <w:pPr>
              <w:spacing w:before="60" w:after="60" w:line="240" w:lineRule="auto"/>
              <w:jc w:val="center"/>
              <w:rPr>
                <w:sz w:val="16"/>
                <w:szCs w:val="16"/>
              </w:rPr>
            </w:pPr>
            <w:r w:rsidRPr="001224C2">
              <w:rPr>
                <w:sz w:val="16"/>
                <w:szCs w:val="16"/>
              </w:rPr>
              <w:t>9</w:t>
            </w:r>
          </w:p>
        </w:tc>
        <w:tc>
          <w:tcPr>
            <w:tcW w:w="990" w:type="dxa"/>
          </w:tcPr>
          <w:p w:rsidR="001224C2" w:rsidRPr="001224C2" w:rsidRDefault="001224C2" w:rsidP="00CE2F4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224C2">
              <w:rPr>
                <w:sz w:val="16"/>
                <w:szCs w:val="16"/>
              </w:rPr>
              <w:t>44</w:t>
            </w:r>
          </w:p>
        </w:tc>
        <w:tc>
          <w:tcPr>
            <w:tcW w:w="1114" w:type="dxa"/>
          </w:tcPr>
          <w:p w:rsidR="001224C2" w:rsidRPr="001224C2" w:rsidRDefault="001224C2" w:rsidP="00CE2F4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224C2">
              <w:rPr>
                <w:sz w:val="16"/>
                <w:szCs w:val="16"/>
              </w:rPr>
              <w:t>45,492</w:t>
            </w:r>
          </w:p>
        </w:tc>
        <w:tc>
          <w:tcPr>
            <w:tcW w:w="1080" w:type="dxa"/>
          </w:tcPr>
          <w:p w:rsidR="001224C2" w:rsidRPr="001224C2" w:rsidRDefault="001224C2" w:rsidP="00CE2F4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224C2">
              <w:rPr>
                <w:sz w:val="16"/>
                <w:szCs w:val="16"/>
              </w:rPr>
              <w:t>910</w:t>
            </w:r>
          </w:p>
        </w:tc>
        <w:tc>
          <w:tcPr>
            <w:tcW w:w="1080" w:type="dxa"/>
          </w:tcPr>
          <w:p w:rsidR="001224C2" w:rsidRPr="001224C2" w:rsidRDefault="001224C2" w:rsidP="00CE2F4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224C2">
              <w:rPr>
                <w:sz w:val="16"/>
                <w:szCs w:val="16"/>
              </w:rPr>
              <w:t>2,275</w:t>
            </w:r>
          </w:p>
        </w:tc>
        <w:tc>
          <w:tcPr>
            <w:tcW w:w="990" w:type="dxa"/>
          </w:tcPr>
          <w:p w:rsidR="001224C2" w:rsidRPr="001224C2" w:rsidRDefault="001224C2" w:rsidP="00CE2F4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224C2">
              <w:rPr>
                <w:sz w:val="16"/>
                <w:szCs w:val="16"/>
              </w:rPr>
              <w:t>227</w:t>
            </w:r>
          </w:p>
        </w:tc>
        <w:tc>
          <w:tcPr>
            <w:tcW w:w="990" w:type="dxa"/>
          </w:tcPr>
          <w:p w:rsidR="001224C2" w:rsidRPr="001224C2" w:rsidRDefault="001224C2" w:rsidP="00CE2F4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224C2">
              <w:rPr>
                <w:sz w:val="16"/>
                <w:szCs w:val="16"/>
              </w:rPr>
              <w:t>341</w:t>
            </w:r>
          </w:p>
        </w:tc>
        <w:tc>
          <w:tcPr>
            <w:tcW w:w="1139" w:type="dxa"/>
          </w:tcPr>
          <w:p w:rsidR="001224C2" w:rsidRPr="001224C2" w:rsidRDefault="001224C2" w:rsidP="00CE2F4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224C2">
              <w:rPr>
                <w:sz w:val="16"/>
                <w:szCs w:val="16"/>
              </w:rPr>
              <w:t>4,000</w:t>
            </w:r>
          </w:p>
        </w:tc>
        <w:tc>
          <w:tcPr>
            <w:tcW w:w="987" w:type="dxa"/>
          </w:tcPr>
          <w:p w:rsidR="001224C2" w:rsidRPr="001224C2" w:rsidRDefault="001224C2" w:rsidP="00CE2F4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224C2">
              <w:rPr>
                <w:sz w:val="16"/>
                <w:szCs w:val="16"/>
              </w:rPr>
              <w:t>52,108</w:t>
            </w:r>
          </w:p>
        </w:tc>
      </w:tr>
      <w:tr w:rsidR="00CE2F4D" w:rsidRPr="001224C2" w:rsidTr="007521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dxa"/>
          </w:tcPr>
          <w:p w:rsidR="001224C2" w:rsidRPr="001224C2" w:rsidRDefault="001224C2" w:rsidP="00CE2F4D">
            <w:pPr>
              <w:spacing w:before="60" w:after="60" w:line="240" w:lineRule="auto"/>
              <w:jc w:val="center"/>
              <w:rPr>
                <w:sz w:val="16"/>
                <w:szCs w:val="16"/>
              </w:rPr>
            </w:pPr>
            <w:r w:rsidRPr="001224C2">
              <w:rPr>
                <w:sz w:val="16"/>
                <w:szCs w:val="16"/>
              </w:rPr>
              <w:t>10</w:t>
            </w:r>
          </w:p>
        </w:tc>
        <w:tc>
          <w:tcPr>
            <w:tcW w:w="990" w:type="dxa"/>
          </w:tcPr>
          <w:p w:rsidR="001224C2" w:rsidRPr="001224C2" w:rsidRDefault="001224C2" w:rsidP="00CE2F4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1224C2">
              <w:rPr>
                <w:sz w:val="16"/>
                <w:szCs w:val="16"/>
              </w:rPr>
              <w:t>45</w:t>
            </w:r>
          </w:p>
        </w:tc>
        <w:tc>
          <w:tcPr>
            <w:tcW w:w="1114" w:type="dxa"/>
          </w:tcPr>
          <w:p w:rsidR="001224C2" w:rsidRPr="001224C2" w:rsidRDefault="001224C2" w:rsidP="00CE2F4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1224C2">
              <w:rPr>
                <w:sz w:val="16"/>
                <w:szCs w:val="16"/>
              </w:rPr>
              <w:t>52,108</w:t>
            </w:r>
          </w:p>
        </w:tc>
        <w:tc>
          <w:tcPr>
            <w:tcW w:w="1080" w:type="dxa"/>
          </w:tcPr>
          <w:p w:rsidR="001224C2" w:rsidRPr="001224C2" w:rsidRDefault="001224C2" w:rsidP="00CE2F4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1224C2">
              <w:rPr>
                <w:sz w:val="16"/>
                <w:szCs w:val="16"/>
              </w:rPr>
              <w:t>1,042</w:t>
            </w:r>
          </w:p>
        </w:tc>
        <w:tc>
          <w:tcPr>
            <w:tcW w:w="1080" w:type="dxa"/>
          </w:tcPr>
          <w:p w:rsidR="001224C2" w:rsidRPr="001224C2" w:rsidRDefault="001224C2" w:rsidP="00CE2F4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1224C2">
              <w:rPr>
                <w:sz w:val="16"/>
                <w:szCs w:val="16"/>
              </w:rPr>
              <w:t>2,605</w:t>
            </w:r>
          </w:p>
        </w:tc>
        <w:tc>
          <w:tcPr>
            <w:tcW w:w="990" w:type="dxa"/>
          </w:tcPr>
          <w:p w:rsidR="001224C2" w:rsidRPr="001224C2" w:rsidRDefault="001224C2" w:rsidP="00CE2F4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1224C2">
              <w:rPr>
                <w:sz w:val="16"/>
                <w:szCs w:val="16"/>
              </w:rPr>
              <w:t>261</w:t>
            </w:r>
          </w:p>
        </w:tc>
        <w:tc>
          <w:tcPr>
            <w:tcW w:w="990" w:type="dxa"/>
          </w:tcPr>
          <w:p w:rsidR="001224C2" w:rsidRPr="001224C2" w:rsidRDefault="001224C2" w:rsidP="00CE2F4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1224C2">
              <w:rPr>
                <w:sz w:val="16"/>
                <w:szCs w:val="16"/>
              </w:rPr>
              <w:t>391</w:t>
            </w:r>
          </w:p>
        </w:tc>
        <w:tc>
          <w:tcPr>
            <w:tcW w:w="1139" w:type="dxa"/>
          </w:tcPr>
          <w:p w:rsidR="001224C2" w:rsidRPr="001224C2" w:rsidRDefault="001224C2" w:rsidP="00CE2F4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1224C2">
              <w:rPr>
                <w:sz w:val="16"/>
                <w:szCs w:val="16"/>
              </w:rPr>
              <w:t>4,000</w:t>
            </w:r>
          </w:p>
        </w:tc>
        <w:tc>
          <w:tcPr>
            <w:tcW w:w="987" w:type="dxa"/>
          </w:tcPr>
          <w:p w:rsidR="001224C2" w:rsidRPr="001224C2" w:rsidRDefault="001224C2" w:rsidP="00CE2F4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1224C2">
              <w:rPr>
                <w:sz w:val="16"/>
                <w:szCs w:val="16"/>
              </w:rPr>
              <w:t>59,104</w:t>
            </w:r>
          </w:p>
        </w:tc>
      </w:tr>
      <w:tr w:rsidR="001224C2" w:rsidRPr="001224C2" w:rsidTr="00752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dxa"/>
          </w:tcPr>
          <w:p w:rsidR="001224C2" w:rsidRPr="001224C2" w:rsidRDefault="001224C2" w:rsidP="00CE2F4D">
            <w:pPr>
              <w:spacing w:before="60" w:after="60" w:line="240" w:lineRule="auto"/>
              <w:jc w:val="center"/>
              <w:rPr>
                <w:sz w:val="16"/>
                <w:szCs w:val="16"/>
              </w:rPr>
            </w:pPr>
            <w:r w:rsidRPr="001224C2">
              <w:rPr>
                <w:sz w:val="16"/>
                <w:szCs w:val="16"/>
              </w:rPr>
              <w:t>20</w:t>
            </w:r>
          </w:p>
        </w:tc>
        <w:tc>
          <w:tcPr>
            <w:tcW w:w="990" w:type="dxa"/>
          </w:tcPr>
          <w:p w:rsidR="001224C2" w:rsidRPr="001224C2" w:rsidRDefault="001224C2" w:rsidP="00CE2F4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224C2">
              <w:rPr>
                <w:sz w:val="16"/>
                <w:szCs w:val="16"/>
              </w:rPr>
              <w:t>55</w:t>
            </w:r>
          </w:p>
        </w:tc>
        <w:tc>
          <w:tcPr>
            <w:tcW w:w="1114" w:type="dxa"/>
          </w:tcPr>
          <w:p w:rsidR="001224C2" w:rsidRPr="001224C2" w:rsidRDefault="001224C2" w:rsidP="00CE2F4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224C2">
              <w:rPr>
                <w:sz w:val="16"/>
                <w:szCs w:val="16"/>
              </w:rPr>
              <w:t>143,249</w:t>
            </w:r>
          </w:p>
        </w:tc>
        <w:tc>
          <w:tcPr>
            <w:tcW w:w="1080" w:type="dxa"/>
          </w:tcPr>
          <w:p w:rsidR="001224C2" w:rsidRPr="001224C2" w:rsidRDefault="001224C2" w:rsidP="00CE2F4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224C2">
              <w:rPr>
                <w:sz w:val="16"/>
                <w:szCs w:val="16"/>
              </w:rPr>
              <w:t>2,865</w:t>
            </w:r>
          </w:p>
        </w:tc>
        <w:tc>
          <w:tcPr>
            <w:tcW w:w="1080" w:type="dxa"/>
          </w:tcPr>
          <w:p w:rsidR="001224C2" w:rsidRPr="001224C2" w:rsidRDefault="001224C2" w:rsidP="00CE2F4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224C2">
              <w:rPr>
                <w:sz w:val="16"/>
                <w:szCs w:val="16"/>
              </w:rPr>
              <w:t>7,162</w:t>
            </w:r>
          </w:p>
        </w:tc>
        <w:tc>
          <w:tcPr>
            <w:tcW w:w="990" w:type="dxa"/>
          </w:tcPr>
          <w:p w:rsidR="001224C2" w:rsidRPr="001224C2" w:rsidRDefault="001224C2" w:rsidP="00CE2F4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224C2">
              <w:rPr>
                <w:sz w:val="16"/>
                <w:szCs w:val="16"/>
              </w:rPr>
              <w:t>716</w:t>
            </w:r>
          </w:p>
        </w:tc>
        <w:tc>
          <w:tcPr>
            <w:tcW w:w="990" w:type="dxa"/>
          </w:tcPr>
          <w:p w:rsidR="001224C2" w:rsidRPr="001224C2" w:rsidRDefault="001224C2" w:rsidP="00CE2F4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224C2">
              <w:rPr>
                <w:sz w:val="16"/>
                <w:szCs w:val="16"/>
              </w:rPr>
              <w:t>1,074</w:t>
            </w:r>
          </w:p>
        </w:tc>
        <w:tc>
          <w:tcPr>
            <w:tcW w:w="1139" w:type="dxa"/>
          </w:tcPr>
          <w:p w:rsidR="001224C2" w:rsidRPr="001224C2" w:rsidRDefault="001224C2" w:rsidP="00CE2F4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224C2">
              <w:rPr>
                <w:sz w:val="16"/>
                <w:szCs w:val="16"/>
              </w:rPr>
              <w:t>4,000</w:t>
            </w:r>
          </w:p>
        </w:tc>
        <w:tc>
          <w:tcPr>
            <w:tcW w:w="987" w:type="dxa"/>
          </w:tcPr>
          <w:p w:rsidR="001224C2" w:rsidRPr="001224C2" w:rsidRDefault="001224C2" w:rsidP="00CE2F4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224C2">
              <w:rPr>
                <w:sz w:val="16"/>
                <w:szCs w:val="16"/>
              </w:rPr>
              <w:t>155,485</w:t>
            </w:r>
          </w:p>
        </w:tc>
      </w:tr>
      <w:tr w:rsidR="00CE2F4D" w:rsidRPr="001224C2" w:rsidTr="007521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dxa"/>
          </w:tcPr>
          <w:p w:rsidR="001224C2" w:rsidRPr="001224C2" w:rsidRDefault="001224C2" w:rsidP="00CE2F4D">
            <w:pPr>
              <w:spacing w:before="60" w:after="60" w:line="240" w:lineRule="auto"/>
              <w:jc w:val="center"/>
              <w:rPr>
                <w:sz w:val="16"/>
                <w:szCs w:val="16"/>
              </w:rPr>
            </w:pPr>
            <w:r w:rsidRPr="001224C2">
              <w:rPr>
                <w:sz w:val="16"/>
                <w:szCs w:val="16"/>
              </w:rPr>
              <w:t>30</w:t>
            </w:r>
          </w:p>
        </w:tc>
        <w:tc>
          <w:tcPr>
            <w:tcW w:w="990" w:type="dxa"/>
          </w:tcPr>
          <w:p w:rsidR="001224C2" w:rsidRPr="001224C2" w:rsidRDefault="001224C2" w:rsidP="00CE2F4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1224C2">
              <w:rPr>
                <w:sz w:val="16"/>
                <w:szCs w:val="16"/>
              </w:rPr>
              <w:t>65</w:t>
            </w:r>
          </w:p>
        </w:tc>
        <w:tc>
          <w:tcPr>
            <w:tcW w:w="1114" w:type="dxa"/>
          </w:tcPr>
          <w:p w:rsidR="001224C2" w:rsidRPr="001224C2" w:rsidRDefault="001224C2" w:rsidP="00CE2F4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1224C2">
              <w:rPr>
                <w:sz w:val="16"/>
                <w:szCs w:val="16"/>
              </w:rPr>
              <w:t>302,658</w:t>
            </w:r>
          </w:p>
        </w:tc>
        <w:tc>
          <w:tcPr>
            <w:tcW w:w="1080" w:type="dxa"/>
          </w:tcPr>
          <w:p w:rsidR="001224C2" w:rsidRPr="001224C2" w:rsidRDefault="001224C2" w:rsidP="00CE2F4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1224C2">
              <w:rPr>
                <w:sz w:val="16"/>
                <w:szCs w:val="16"/>
              </w:rPr>
              <w:t>6,053</w:t>
            </w:r>
          </w:p>
        </w:tc>
        <w:tc>
          <w:tcPr>
            <w:tcW w:w="1080" w:type="dxa"/>
          </w:tcPr>
          <w:p w:rsidR="001224C2" w:rsidRPr="001224C2" w:rsidRDefault="001224C2" w:rsidP="00CE2F4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1224C2">
              <w:rPr>
                <w:sz w:val="16"/>
                <w:szCs w:val="16"/>
              </w:rPr>
              <w:t>15,133</w:t>
            </w:r>
          </w:p>
        </w:tc>
        <w:tc>
          <w:tcPr>
            <w:tcW w:w="990" w:type="dxa"/>
          </w:tcPr>
          <w:p w:rsidR="001224C2" w:rsidRPr="001224C2" w:rsidRDefault="001224C2" w:rsidP="00CE2F4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1224C2">
              <w:rPr>
                <w:sz w:val="16"/>
                <w:szCs w:val="16"/>
              </w:rPr>
              <w:t>1,513</w:t>
            </w:r>
          </w:p>
        </w:tc>
        <w:tc>
          <w:tcPr>
            <w:tcW w:w="990" w:type="dxa"/>
          </w:tcPr>
          <w:p w:rsidR="001224C2" w:rsidRPr="001224C2" w:rsidRDefault="001224C2" w:rsidP="00CE2F4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1224C2">
              <w:rPr>
                <w:sz w:val="16"/>
                <w:szCs w:val="16"/>
              </w:rPr>
              <w:t>2,270</w:t>
            </w:r>
          </w:p>
        </w:tc>
        <w:tc>
          <w:tcPr>
            <w:tcW w:w="1139" w:type="dxa"/>
          </w:tcPr>
          <w:p w:rsidR="001224C2" w:rsidRPr="001224C2" w:rsidRDefault="001224C2" w:rsidP="00CE2F4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1224C2">
              <w:rPr>
                <w:sz w:val="16"/>
                <w:szCs w:val="16"/>
              </w:rPr>
              <w:t>4,000</w:t>
            </w:r>
          </w:p>
        </w:tc>
        <w:tc>
          <w:tcPr>
            <w:tcW w:w="987" w:type="dxa"/>
          </w:tcPr>
          <w:p w:rsidR="001224C2" w:rsidRPr="001224C2" w:rsidRDefault="001224C2" w:rsidP="00CE2F4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1224C2">
              <w:rPr>
                <w:sz w:val="16"/>
                <w:szCs w:val="16"/>
              </w:rPr>
              <w:t>324,061</w:t>
            </w:r>
          </w:p>
        </w:tc>
      </w:tr>
      <w:tr w:rsidR="001224C2" w:rsidRPr="001224C2" w:rsidTr="00752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dxa"/>
          </w:tcPr>
          <w:p w:rsidR="001224C2" w:rsidRPr="001224C2" w:rsidRDefault="001224C2" w:rsidP="00CE2F4D">
            <w:pPr>
              <w:spacing w:before="60" w:after="60" w:line="240" w:lineRule="auto"/>
              <w:jc w:val="center"/>
              <w:rPr>
                <w:sz w:val="16"/>
                <w:szCs w:val="16"/>
              </w:rPr>
            </w:pPr>
            <w:r w:rsidRPr="001224C2">
              <w:rPr>
                <w:sz w:val="16"/>
                <w:szCs w:val="16"/>
              </w:rPr>
              <w:t>40</w:t>
            </w:r>
          </w:p>
        </w:tc>
        <w:tc>
          <w:tcPr>
            <w:tcW w:w="990" w:type="dxa"/>
          </w:tcPr>
          <w:p w:rsidR="001224C2" w:rsidRPr="001224C2" w:rsidRDefault="001224C2" w:rsidP="00CE2F4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224C2">
              <w:rPr>
                <w:sz w:val="16"/>
                <w:szCs w:val="16"/>
              </w:rPr>
              <w:t>75</w:t>
            </w:r>
          </w:p>
        </w:tc>
        <w:tc>
          <w:tcPr>
            <w:tcW w:w="1114" w:type="dxa"/>
          </w:tcPr>
          <w:p w:rsidR="001224C2" w:rsidRPr="001224C2" w:rsidRDefault="001224C2" w:rsidP="00CE2F4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224C2">
              <w:rPr>
                <w:sz w:val="16"/>
                <w:szCs w:val="16"/>
              </w:rPr>
              <w:t>581,474</w:t>
            </w:r>
          </w:p>
        </w:tc>
        <w:tc>
          <w:tcPr>
            <w:tcW w:w="1080" w:type="dxa"/>
          </w:tcPr>
          <w:p w:rsidR="001224C2" w:rsidRPr="001224C2" w:rsidRDefault="001224C2" w:rsidP="00CE2F4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224C2">
              <w:rPr>
                <w:sz w:val="16"/>
                <w:szCs w:val="16"/>
              </w:rPr>
              <w:t>11,629</w:t>
            </w:r>
          </w:p>
        </w:tc>
        <w:tc>
          <w:tcPr>
            <w:tcW w:w="1080" w:type="dxa"/>
          </w:tcPr>
          <w:p w:rsidR="001224C2" w:rsidRPr="001224C2" w:rsidRDefault="001224C2" w:rsidP="00CE2F4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224C2">
              <w:rPr>
                <w:sz w:val="16"/>
                <w:szCs w:val="16"/>
              </w:rPr>
              <w:t>29,074</w:t>
            </w:r>
          </w:p>
        </w:tc>
        <w:tc>
          <w:tcPr>
            <w:tcW w:w="990" w:type="dxa"/>
          </w:tcPr>
          <w:p w:rsidR="001224C2" w:rsidRPr="001224C2" w:rsidRDefault="001224C2" w:rsidP="00CE2F4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224C2">
              <w:rPr>
                <w:sz w:val="16"/>
                <w:szCs w:val="16"/>
              </w:rPr>
              <w:t>2,907</w:t>
            </w:r>
          </w:p>
        </w:tc>
        <w:tc>
          <w:tcPr>
            <w:tcW w:w="990" w:type="dxa"/>
          </w:tcPr>
          <w:p w:rsidR="001224C2" w:rsidRPr="001224C2" w:rsidRDefault="001224C2" w:rsidP="00CE2F4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224C2">
              <w:rPr>
                <w:sz w:val="16"/>
                <w:szCs w:val="16"/>
              </w:rPr>
              <w:t>4,361</w:t>
            </w:r>
          </w:p>
        </w:tc>
        <w:tc>
          <w:tcPr>
            <w:tcW w:w="1139" w:type="dxa"/>
          </w:tcPr>
          <w:p w:rsidR="001224C2" w:rsidRPr="001224C2" w:rsidRDefault="001224C2" w:rsidP="00CE2F4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224C2">
              <w:rPr>
                <w:sz w:val="16"/>
                <w:szCs w:val="16"/>
              </w:rPr>
              <w:t>4,000</w:t>
            </w:r>
          </w:p>
        </w:tc>
        <w:tc>
          <w:tcPr>
            <w:tcW w:w="987" w:type="dxa"/>
          </w:tcPr>
          <w:p w:rsidR="001224C2" w:rsidRPr="001224C2" w:rsidRDefault="001224C2" w:rsidP="00CE2F4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224C2">
              <w:rPr>
                <w:sz w:val="16"/>
                <w:szCs w:val="16"/>
              </w:rPr>
              <w:t>618,909</w:t>
            </w:r>
          </w:p>
        </w:tc>
      </w:tr>
      <w:tr w:rsidR="00CE2F4D" w:rsidRPr="001224C2" w:rsidTr="007521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dxa"/>
          </w:tcPr>
          <w:p w:rsidR="001224C2" w:rsidRPr="001224C2" w:rsidRDefault="001224C2" w:rsidP="00CE2F4D">
            <w:pPr>
              <w:spacing w:before="60" w:after="60" w:line="240" w:lineRule="auto"/>
              <w:jc w:val="center"/>
              <w:rPr>
                <w:sz w:val="16"/>
                <w:szCs w:val="16"/>
              </w:rPr>
            </w:pPr>
            <w:r w:rsidRPr="001224C2">
              <w:rPr>
                <w:sz w:val="16"/>
                <w:szCs w:val="16"/>
              </w:rPr>
              <w:t>50</w:t>
            </w:r>
          </w:p>
        </w:tc>
        <w:tc>
          <w:tcPr>
            <w:tcW w:w="990" w:type="dxa"/>
          </w:tcPr>
          <w:p w:rsidR="001224C2" w:rsidRPr="001224C2" w:rsidRDefault="001224C2" w:rsidP="00CE2F4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1224C2">
              <w:rPr>
                <w:sz w:val="16"/>
                <w:szCs w:val="16"/>
              </w:rPr>
              <w:t>85</w:t>
            </w:r>
          </w:p>
        </w:tc>
        <w:tc>
          <w:tcPr>
            <w:tcW w:w="1114" w:type="dxa"/>
          </w:tcPr>
          <w:p w:rsidR="001224C2" w:rsidRPr="001224C2" w:rsidRDefault="001224C2" w:rsidP="00CE2F4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1224C2">
              <w:rPr>
                <w:sz w:val="16"/>
                <w:szCs w:val="16"/>
              </w:rPr>
              <w:t>1,069,139</w:t>
            </w:r>
          </w:p>
        </w:tc>
        <w:tc>
          <w:tcPr>
            <w:tcW w:w="1080" w:type="dxa"/>
          </w:tcPr>
          <w:p w:rsidR="001224C2" w:rsidRPr="001224C2" w:rsidRDefault="001224C2" w:rsidP="00CE2F4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1224C2">
              <w:rPr>
                <w:sz w:val="16"/>
                <w:szCs w:val="16"/>
              </w:rPr>
              <w:t>21,383</w:t>
            </w:r>
          </w:p>
        </w:tc>
        <w:tc>
          <w:tcPr>
            <w:tcW w:w="1080" w:type="dxa"/>
          </w:tcPr>
          <w:p w:rsidR="001224C2" w:rsidRPr="001224C2" w:rsidRDefault="001224C2" w:rsidP="00CE2F4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1224C2">
              <w:rPr>
                <w:sz w:val="16"/>
                <w:szCs w:val="16"/>
              </w:rPr>
              <w:t>53,457</w:t>
            </w:r>
          </w:p>
        </w:tc>
        <w:tc>
          <w:tcPr>
            <w:tcW w:w="990" w:type="dxa"/>
          </w:tcPr>
          <w:p w:rsidR="001224C2" w:rsidRPr="001224C2" w:rsidRDefault="001224C2" w:rsidP="00CE2F4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1224C2">
              <w:rPr>
                <w:sz w:val="16"/>
                <w:szCs w:val="16"/>
              </w:rPr>
              <w:t>5,346</w:t>
            </w:r>
          </w:p>
        </w:tc>
        <w:tc>
          <w:tcPr>
            <w:tcW w:w="990" w:type="dxa"/>
          </w:tcPr>
          <w:p w:rsidR="001224C2" w:rsidRPr="001224C2" w:rsidRDefault="001224C2" w:rsidP="00CE2F4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1224C2">
              <w:rPr>
                <w:sz w:val="16"/>
                <w:szCs w:val="16"/>
              </w:rPr>
              <w:t>8,019</w:t>
            </w:r>
          </w:p>
        </w:tc>
        <w:tc>
          <w:tcPr>
            <w:tcW w:w="1139" w:type="dxa"/>
          </w:tcPr>
          <w:p w:rsidR="001224C2" w:rsidRPr="001224C2" w:rsidRDefault="001224C2" w:rsidP="00CE2F4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1224C2">
              <w:rPr>
                <w:sz w:val="16"/>
                <w:szCs w:val="16"/>
              </w:rPr>
              <w:t>4,000</w:t>
            </w:r>
          </w:p>
        </w:tc>
        <w:tc>
          <w:tcPr>
            <w:tcW w:w="987" w:type="dxa"/>
          </w:tcPr>
          <w:p w:rsidR="001224C2" w:rsidRPr="001224C2" w:rsidRDefault="001224C2" w:rsidP="00CE2F4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1224C2">
              <w:rPr>
                <w:sz w:val="16"/>
                <w:szCs w:val="16"/>
              </w:rPr>
              <w:t>1,134,615</w:t>
            </w:r>
          </w:p>
        </w:tc>
      </w:tr>
    </w:tbl>
    <w:p w:rsidR="00DA2E82" w:rsidRDefault="00DA2E82" w:rsidP="00321A21">
      <w:pPr>
        <w:pStyle w:val="Body"/>
      </w:pPr>
    </w:p>
    <w:p w:rsidR="00DB41F8" w:rsidRPr="009B4E60" w:rsidRDefault="00DB41F8" w:rsidP="00321A21">
      <w:pPr>
        <w:pStyle w:val="Body"/>
      </w:pPr>
      <w:r w:rsidRPr="003C091B">
        <w:t xml:space="preserve">Along with the benefit of tax-deferred growth, the tax savings which result from the income tax deduction on the contribution can be invested in a taxable account, thereby increasing the overall benefit of the contribution to a </w:t>
      </w:r>
      <w:r>
        <w:t>t</w:t>
      </w:r>
      <w:r w:rsidRPr="003C091B">
        <w:t xml:space="preserve">raditional </w:t>
      </w:r>
      <w:r w:rsidRPr="009B4E60">
        <w:t>IRA.</w:t>
      </w:r>
    </w:p>
    <w:p w:rsidR="00321A21" w:rsidRDefault="00DB41F8" w:rsidP="00321A21">
      <w:pPr>
        <w:pStyle w:val="Body"/>
      </w:pPr>
      <w:r w:rsidRPr="009B4E60">
        <w:t xml:space="preserve">Furthermore, even when </w:t>
      </w:r>
      <w:r>
        <w:t>r</w:t>
      </w:r>
      <w:r w:rsidRPr="009B4E60">
        <w:t xml:space="preserve">equired </w:t>
      </w:r>
      <w:r>
        <w:t>m</w:t>
      </w:r>
      <w:r w:rsidRPr="009B4E60">
        <w:t xml:space="preserve">inimum </w:t>
      </w:r>
      <w:r>
        <w:t>d</w:t>
      </w:r>
      <w:r w:rsidRPr="009B4E60">
        <w:t>istribution</w:t>
      </w:r>
      <w:r>
        <w:t>s</w:t>
      </w:r>
      <w:r w:rsidRPr="009B4E60">
        <w:t xml:space="preserve"> (RMDs) have begun and the </w:t>
      </w:r>
      <w:r>
        <w:t>t</w:t>
      </w:r>
      <w:r w:rsidRPr="009B4E60">
        <w:t xml:space="preserve">raditional IRA account is being liquidated, </w:t>
      </w:r>
      <w:r>
        <w:t>the</w:t>
      </w:r>
      <w:r w:rsidRPr="009B4E60">
        <w:t xml:space="preserve"> </w:t>
      </w:r>
      <w:r>
        <w:t>t</w:t>
      </w:r>
      <w:r w:rsidRPr="009B4E60">
        <w:t xml:space="preserve">raditional IRA </w:t>
      </w:r>
      <w:r>
        <w:t xml:space="preserve">with deductible contributions </w:t>
      </w:r>
      <w:r w:rsidRPr="009B4E60">
        <w:t>may still outperform an equivalent investment in an outside taxable investment account.</w:t>
      </w:r>
      <w:r>
        <w:t xml:space="preserve"> </w:t>
      </w:r>
      <w:r w:rsidRPr="009B4E60">
        <w:t>This occurs as a result of the withdrawn RMDs being reinvested into a separate outside taxable account.</w:t>
      </w:r>
      <w:r w:rsidR="00321A21" w:rsidRPr="00321A21">
        <w:t xml:space="preserve"> </w:t>
      </w:r>
      <w:r w:rsidR="00321A21">
        <w:br w:type="page"/>
      </w:r>
    </w:p>
    <w:p w:rsidR="00321A21" w:rsidRDefault="00321A21" w:rsidP="00321A21">
      <w:pPr>
        <w:pStyle w:val="Title2"/>
      </w:pPr>
      <w:r>
        <w:lastRenderedPageBreak/>
        <w:t xml:space="preserve">The Basics of Retirement Vehicles </w:t>
      </w:r>
    </w:p>
    <w:p w:rsidR="00DB41F8" w:rsidRPr="00541315" w:rsidRDefault="00DB41F8" w:rsidP="00321A21">
      <w:pPr>
        <w:pStyle w:val="NUHeading2"/>
      </w:pPr>
      <w:r>
        <w:t xml:space="preserve">Nondeductible Contributions to Traditional </w:t>
      </w:r>
      <w:r w:rsidRPr="00541315">
        <w:t>I</w:t>
      </w:r>
      <w:r>
        <w:t>RAs</w:t>
      </w:r>
    </w:p>
    <w:p w:rsidR="00DB41F8" w:rsidRPr="00541315" w:rsidRDefault="00DB41F8" w:rsidP="00321A21">
      <w:pPr>
        <w:pStyle w:val="Body"/>
      </w:pPr>
      <w:r>
        <w:t xml:space="preserve">When </w:t>
      </w:r>
      <w:r w:rsidRPr="00541315">
        <w:t xml:space="preserve">nondeductible </w:t>
      </w:r>
      <w:r>
        <w:t>contributions are made to a t</w:t>
      </w:r>
      <w:r w:rsidRPr="00541315">
        <w:t>raditional IRA</w:t>
      </w:r>
      <w:r>
        <w:t>,</w:t>
      </w:r>
      <w:r w:rsidRPr="00541315">
        <w:t xml:space="preserve"> the earnings and growth accumulate tax-deferred.</w:t>
      </w:r>
      <w:r>
        <w:t xml:space="preserve"> </w:t>
      </w:r>
      <w:r w:rsidRPr="00541315">
        <w:t xml:space="preserve">However, </w:t>
      </w:r>
      <w:proofErr w:type="gramStart"/>
      <w:r w:rsidRPr="00541315">
        <w:t>nondeductible</w:t>
      </w:r>
      <w:r>
        <w:t xml:space="preserve"> c</w:t>
      </w:r>
      <w:r w:rsidRPr="00541315">
        <w:t xml:space="preserve">ontributions </w:t>
      </w:r>
      <w:r>
        <w:t>means</w:t>
      </w:r>
      <w:proofErr w:type="gramEnd"/>
      <w:r>
        <w:t xml:space="preserve"> they </w:t>
      </w:r>
      <w:r w:rsidRPr="00541315">
        <w:t>are not deductible for federal income tax purposes.</w:t>
      </w:r>
      <w:r>
        <w:t xml:space="preserve"> </w:t>
      </w:r>
      <w:r w:rsidRPr="00541315">
        <w:t xml:space="preserve">A nondeductible </w:t>
      </w:r>
      <w:r>
        <w:t xml:space="preserve">contribution to a traditional </w:t>
      </w:r>
      <w:r w:rsidRPr="00541315">
        <w:t xml:space="preserve">IRA contribution may result if the individual (and/or </w:t>
      </w:r>
      <w:r>
        <w:t>his</w:t>
      </w:r>
      <w:r w:rsidRPr="00541315">
        <w:t xml:space="preserve"> spouse) </w:t>
      </w:r>
      <w:r>
        <w:t xml:space="preserve">are </w:t>
      </w:r>
      <w:r w:rsidRPr="00541315">
        <w:t xml:space="preserve">active participants in an employer-sponsored qualified retirement plan </w:t>
      </w:r>
      <w:r>
        <w:t>and</w:t>
      </w:r>
      <w:r w:rsidRPr="00541315">
        <w:t xml:space="preserve"> the individual (and/or jointly with </w:t>
      </w:r>
      <w:r>
        <w:t>his</w:t>
      </w:r>
      <w:r w:rsidRPr="00541315">
        <w:t xml:space="preserve"> spouse) have a </w:t>
      </w:r>
      <w:r>
        <w:t>M</w:t>
      </w:r>
      <w:r w:rsidRPr="00541315">
        <w:t xml:space="preserve">AGI which exceeds the threshold amount. </w:t>
      </w:r>
    </w:p>
    <w:p w:rsidR="00DB41F8" w:rsidRDefault="00DB41F8" w:rsidP="00321A21">
      <w:pPr>
        <w:pStyle w:val="Body"/>
      </w:pPr>
      <w:r w:rsidRPr="003C091B">
        <w:t xml:space="preserve">While earnings in the </w:t>
      </w:r>
      <w:r>
        <w:t>t</w:t>
      </w:r>
      <w:r w:rsidRPr="003C091B">
        <w:t xml:space="preserve">raditional IRA are distributed as taxable ordinary income, the nondeductible </w:t>
      </w:r>
      <w:r>
        <w:t>contributions are</w:t>
      </w:r>
      <w:r w:rsidRPr="003C091B">
        <w:t xml:space="preserve"> returned free of tax</w:t>
      </w:r>
      <w:r>
        <w:t xml:space="preserve"> as principal or basis</w:t>
      </w:r>
      <w:r w:rsidRPr="003C091B">
        <w:t>.</w:t>
      </w:r>
      <w:r>
        <w:t xml:space="preserve"> </w:t>
      </w:r>
      <w:r w:rsidRPr="003C091B">
        <w:t xml:space="preserve">Therefore, the essential advantage </w:t>
      </w:r>
      <w:r>
        <w:t xml:space="preserve">in the case </w:t>
      </w:r>
      <w:r w:rsidRPr="003C091B">
        <w:t xml:space="preserve">of nondeductible </w:t>
      </w:r>
      <w:r>
        <w:t>contributions to a t</w:t>
      </w:r>
      <w:r w:rsidRPr="003C091B">
        <w:t xml:space="preserve">raditional IRA is that it enables an investor to accumulate funds on a tax-deferred basis, thereby allowing the funds to grow at a higher </w:t>
      </w:r>
      <w:r>
        <w:t xml:space="preserve">effective </w:t>
      </w:r>
      <w:r w:rsidRPr="003C091B">
        <w:t>rate of return than assets in a taxable account</w:t>
      </w:r>
      <w:r>
        <w:t xml:space="preserve"> yielding the same rate of return</w:t>
      </w:r>
      <w:r w:rsidRPr="003C091B">
        <w:t>.</w:t>
      </w:r>
      <w:r>
        <w:t xml:space="preserve"> </w:t>
      </w:r>
    </w:p>
    <w:p w:rsidR="00321A21" w:rsidRDefault="00DB41F8" w:rsidP="00321A21">
      <w:pPr>
        <w:pStyle w:val="Body"/>
      </w:pPr>
      <w:r w:rsidRPr="003C091B">
        <w:t xml:space="preserve">However, the inherent disadvantage of nondeductible </w:t>
      </w:r>
      <w:r>
        <w:t>contributions to a t</w:t>
      </w:r>
      <w:r w:rsidRPr="003C091B">
        <w:t xml:space="preserve">raditional IRA is that </w:t>
      </w:r>
      <w:r w:rsidRPr="009B4E60">
        <w:t>on an after-tax basis, it may produce returns which are no better, and in some instances worse, than the returns in an outside taxable account.</w:t>
      </w:r>
      <w:r>
        <w:t xml:space="preserve"> </w:t>
      </w:r>
      <w:r w:rsidRPr="009B4E60">
        <w:t xml:space="preserve">This result is illustrated in </w:t>
      </w:r>
      <w:r>
        <w:t>Figure 12.5</w:t>
      </w:r>
      <w:r w:rsidRPr="009B4E60">
        <w:t xml:space="preserve">, which shows the total investment assets an investor would amass </w:t>
      </w:r>
      <w:r>
        <w:t>with n</w:t>
      </w:r>
      <w:r w:rsidRPr="009B4E60">
        <w:t xml:space="preserve">ondeductible </w:t>
      </w:r>
      <w:r>
        <w:t xml:space="preserve">contributions to a traditional </w:t>
      </w:r>
      <w:r w:rsidRPr="009B4E60">
        <w:t>IRA at various points in time compared to an equivalent investment</w:t>
      </w:r>
      <w:r>
        <w:t xml:space="preserve"> in an outside taxable account (see Figure 12.4).</w:t>
      </w:r>
      <w:r w:rsidR="00321A21" w:rsidRPr="00321A21">
        <w:t xml:space="preserve"> </w:t>
      </w:r>
      <w:r w:rsidR="00321A21">
        <w:br w:type="page"/>
      </w:r>
    </w:p>
    <w:p w:rsidR="007521EA" w:rsidRDefault="007521EA" w:rsidP="00321A21">
      <w:pPr>
        <w:pStyle w:val="Title2"/>
        <w:sectPr w:rsidR="007521EA" w:rsidSect="001224C2">
          <w:footnotePr>
            <w:numRestart w:val="eachPage"/>
          </w:footnotePr>
          <w:pgSz w:w="12240" w:h="15840"/>
          <w:pgMar w:top="1440" w:right="1440" w:bottom="1440" w:left="1440" w:header="720" w:footer="720" w:gutter="0"/>
          <w:cols w:space="720"/>
          <w:docGrid w:linePitch="360"/>
        </w:sectPr>
      </w:pPr>
    </w:p>
    <w:p w:rsidR="00321A21" w:rsidRDefault="00321A21" w:rsidP="00321A21">
      <w:pPr>
        <w:pStyle w:val="Title2"/>
      </w:pPr>
      <w:r>
        <w:lastRenderedPageBreak/>
        <w:t xml:space="preserve">The Basics of Retirement Vehicles </w:t>
      </w:r>
    </w:p>
    <w:p w:rsidR="00DB41F8" w:rsidRDefault="00DB41F8" w:rsidP="00DB41F8">
      <w:pPr>
        <w:tabs>
          <w:tab w:val="center" w:pos="180"/>
          <w:tab w:val="center" w:pos="900"/>
          <w:tab w:val="center" w:pos="1620"/>
          <w:tab w:val="center" w:pos="2340"/>
          <w:tab w:val="center" w:pos="3150"/>
          <w:tab w:val="center" w:pos="4050"/>
          <w:tab w:val="center" w:pos="5040"/>
          <w:tab w:val="center" w:pos="5850"/>
          <w:tab w:val="center" w:pos="6750"/>
        </w:tabs>
        <w:ind w:left="93"/>
        <w:rPr>
          <w:b/>
        </w:rPr>
      </w:pPr>
      <w:r>
        <w:rPr>
          <w:b/>
        </w:rPr>
        <w:t>Figure 12.5</w:t>
      </w:r>
    </w:p>
    <w:tbl>
      <w:tblPr>
        <w:tblStyle w:val="NewStyle2014"/>
        <w:tblW w:w="15660" w:type="dxa"/>
        <w:tblInd w:w="-1235" w:type="dxa"/>
        <w:tblLayout w:type="fixed"/>
        <w:tblLook w:val="04A0" w:firstRow="1" w:lastRow="0" w:firstColumn="1" w:lastColumn="0" w:noHBand="0" w:noVBand="1"/>
      </w:tblPr>
      <w:tblGrid>
        <w:gridCol w:w="629"/>
        <w:gridCol w:w="539"/>
        <w:gridCol w:w="721"/>
        <w:gridCol w:w="884"/>
        <w:gridCol w:w="13"/>
        <w:gridCol w:w="796"/>
        <w:gridCol w:w="12"/>
        <w:gridCol w:w="906"/>
        <w:gridCol w:w="990"/>
        <w:gridCol w:w="899"/>
        <w:gridCol w:w="809"/>
        <w:gridCol w:w="989"/>
        <w:gridCol w:w="809"/>
        <w:gridCol w:w="809"/>
        <w:gridCol w:w="719"/>
        <w:gridCol w:w="719"/>
        <w:gridCol w:w="994"/>
        <w:gridCol w:w="900"/>
        <w:gridCol w:w="813"/>
        <w:gridCol w:w="814"/>
        <w:gridCol w:w="17"/>
        <w:gridCol w:w="879"/>
      </w:tblGrid>
      <w:tr w:rsidR="00A5396D" w:rsidRPr="00A5396D" w:rsidTr="00A5396D">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29" w:type="dxa"/>
            <w:vMerge w:val="restart"/>
          </w:tcPr>
          <w:p w:rsidR="007521EA" w:rsidRPr="00A5396D" w:rsidRDefault="007521EA" w:rsidP="00A5396D">
            <w:pPr>
              <w:spacing w:before="0" w:after="0" w:line="240" w:lineRule="auto"/>
              <w:rPr>
                <w:sz w:val="16"/>
                <w:szCs w:val="16"/>
                <w:u w:val="single"/>
              </w:rPr>
            </w:pPr>
          </w:p>
          <w:p w:rsidR="007521EA" w:rsidRPr="00A5396D" w:rsidRDefault="007521EA" w:rsidP="00A5396D">
            <w:pPr>
              <w:spacing w:before="0" w:after="0" w:line="240" w:lineRule="auto"/>
              <w:rPr>
                <w:sz w:val="16"/>
                <w:szCs w:val="16"/>
                <w:u w:val="single"/>
              </w:rPr>
            </w:pPr>
            <w:r w:rsidRPr="00A5396D">
              <w:rPr>
                <w:sz w:val="16"/>
                <w:szCs w:val="16"/>
              </w:rPr>
              <w:t>Year</w:t>
            </w:r>
          </w:p>
        </w:tc>
        <w:tc>
          <w:tcPr>
            <w:tcW w:w="539" w:type="dxa"/>
            <w:vMerge w:val="restart"/>
          </w:tcPr>
          <w:p w:rsidR="007521EA" w:rsidRPr="00A5396D" w:rsidRDefault="007521EA" w:rsidP="00A5396D">
            <w:pPr>
              <w:spacing w:before="0" w:after="0" w:line="240" w:lineRule="auto"/>
              <w:cnfStyle w:val="100000000000" w:firstRow="1" w:lastRow="0" w:firstColumn="0" w:lastColumn="0" w:oddVBand="0" w:evenVBand="0" w:oddHBand="0" w:evenHBand="0" w:firstRowFirstColumn="0" w:firstRowLastColumn="0" w:lastRowFirstColumn="0" w:lastRowLastColumn="0"/>
              <w:rPr>
                <w:sz w:val="16"/>
                <w:szCs w:val="16"/>
              </w:rPr>
            </w:pPr>
            <w:r w:rsidRPr="00A5396D">
              <w:rPr>
                <w:sz w:val="16"/>
                <w:szCs w:val="16"/>
              </w:rPr>
              <w:t>Age</w:t>
            </w:r>
          </w:p>
        </w:tc>
        <w:tc>
          <w:tcPr>
            <w:tcW w:w="721" w:type="dxa"/>
            <w:vMerge w:val="restart"/>
          </w:tcPr>
          <w:p w:rsidR="007521EA" w:rsidRPr="00A5396D" w:rsidRDefault="007521EA" w:rsidP="00A5396D">
            <w:pPr>
              <w:spacing w:before="0" w:after="0" w:line="240" w:lineRule="auto"/>
              <w:cnfStyle w:val="100000000000" w:firstRow="1" w:lastRow="0" w:firstColumn="0" w:lastColumn="0" w:oddVBand="0" w:evenVBand="0" w:oddHBand="0" w:evenHBand="0" w:firstRowFirstColumn="0" w:firstRowLastColumn="0" w:lastRowFirstColumn="0" w:lastRowLastColumn="0"/>
              <w:rPr>
                <w:sz w:val="16"/>
                <w:szCs w:val="16"/>
              </w:rPr>
            </w:pPr>
            <w:r w:rsidRPr="00A5396D">
              <w:rPr>
                <w:sz w:val="16"/>
                <w:szCs w:val="16"/>
              </w:rPr>
              <w:t>RMD</w:t>
            </w:r>
          </w:p>
          <w:p w:rsidR="007521EA" w:rsidRPr="00A5396D" w:rsidRDefault="007521EA" w:rsidP="00A5396D">
            <w:pPr>
              <w:spacing w:before="0" w:after="0" w:line="240" w:lineRule="auto"/>
              <w:cnfStyle w:val="100000000000" w:firstRow="1" w:lastRow="0" w:firstColumn="0" w:lastColumn="0" w:oddVBand="0" w:evenVBand="0" w:oddHBand="0" w:evenHBand="0" w:firstRowFirstColumn="0" w:firstRowLastColumn="0" w:lastRowFirstColumn="0" w:lastRowLastColumn="0"/>
              <w:rPr>
                <w:sz w:val="16"/>
                <w:szCs w:val="16"/>
                <w:u w:val="single"/>
              </w:rPr>
            </w:pPr>
            <w:r w:rsidRPr="00A5396D">
              <w:rPr>
                <w:sz w:val="16"/>
                <w:szCs w:val="16"/>
              </w:rPr>
              <w:t>Factor</w:t>
            </w:r>
          </w:p>
        </w:tc>
        <w:tc>
          <w:tcPr>
            <w:tcW w:w="4500" w:type="dxa"/>
            <w:gridSpan w:val="7"/>
          </w:tcPr>
          <w:p w:rsidR="007521EA" w:rsidRPr="00A5396D" w:rsidRDefault="007521EA" w:rsidP="00A5396D">
            <w:pPr>
              <w:spacing w:before="0" w:after="0" w:line="240" w:lineRule="auto"/>
              <w:cnfStyle w:val="100000000000" w:firstRow="1" w:lastRow="0" w:firstColumn="0" w:lastColumn="0" w:oddVBand="0" w:evenVBand="0" w:oddHBand="0" w:evenHBand="0" w:firstRowFirstColumn="0" w:firstRowLastColumn="0" w:lastRowFirstColumn="0" w:lastRowLastColumn="0"/>
              <w:rPr>
                <w:sz w:val="16"/>
                <w:szCs w:val="16"/>
              </w:rPr>
            </w:pPr>
            <w:r w:rsidRPr="00A5396D">
              <w:rPr>
                <w:sz w:val="16"/>
                <w:szCs w:val="16"/>
                <w:u w:val="single"/>
              </w:rPr>
              <w:t>Traditional IRA (Nondeductible Contribution</w:t>
            </w:r>
          </w:p>
        </w:tc>
        <w:tc>
          <w:tcPr>
            <w:tcW w:w="7561" w:type="dxa"/>
            <w:gridSpan w:val="9"/>
          </w:tcPr>
          <w:p w:rsidR="007521EA" w:rsidRPr="00A5396D" w:rsidRDefault="007521EA" w:rsidP="00A5396D">
            <w:pPr>
              <w:spacing w:before="0" w:after="0" w:line="240" w:lineRule="auto"/>
              <w:cnfStyle w:val="100000000000" w:firstRow="1" w:lastRow="0" w:firstColumn="0" w:lastColumn="0" w:oddVBand="0" w:evenVBand="0" w:oddHBand="0" w:evenHBand="0" w:firstRowFirstColumn="0" w:firstRowLastColumn="0" w:lastRowFirstColumn="0" w:lastRowLastColumn="0"/>
              <w:rPr>
                <w:sz w:val="16"/>
                <w:szCs w:val="16"/>
              </w:rPr>
            </w:pPr>
            <w:r w:rsidRPr="00A5396D">
              <w:rPr>
                <w:sz w:val="16"/>
                <w:szCs w:val="16"/>
                <w:u w:val="single"/>
              </w:rPr>
              <w:t>Outside Taxable Investment Account</w:t>
            </w:r>
          </w:p>
        </w:tc>
        <w:tc>
          <w:tcPr>
            <w:tcW w:w="831" w:type="dxa"/>
            <w:gridSpan w:val="2"/>
          </w:tcPr>
          <w:p w:rsidR="007521EA" w:rsidRPr="00A5396D" w:rsidRDefault="007521EA" w:rsidP="00A5396D">
            <w:pPr>
              <w:spacing w:before="0" w:after="0" w:line="240" w:lineRule="auto"/>
              <w:cnfStyle w:val="100000000000" w:firstRow="1" w:lastRow="0" w:firstColumn="0" w:lastColumn="0" w:oddVBand="0" w:evenVBand="0" w:oddHBand="0" w:evenHBand="0" w:firstRowFirstColumn="0" w:firstRowLastColumn="0" w:lastRowFirstColumn="0" w:lastRowLastColumn="0"/>
              <w:rPr>
                <w:sz w:val="16"/>
                <w:szCs w:val="16"/>
              </w:rPr>
            </w:pPr>
          </w:p>
        </w:tc>
        <w:tc>
          <w:tcPr>
            <w:tcW w:w="879" w:type="dxa"/>
          </w:tcPr>
          <w:p w:rsidR="007521EA" w:rsidRPr="00A5396D" w:rsidRDefault="007521EA" w:rsidP="00A5396D">
            <w:pPr>
              <w:spacing w:before="0" w:after="0" w:line="240" w:lineRule="auto"/>
              <w:cnfStyle w:val="100000000000" w:firstRow="1" w:lastRow="0" w:firstColumn="0" w:lastColumn="0" w:oddVBand="0" w:evenVBand="0" w:oddHBand="0" w:evenHBand="0" w:firstRowFirstColumn="0" w:firstRowLastColumn="0" w:lastRowFirstColumn="0" w:lastRowLastColumn="0"/>
              <w:rPr>
                <w:sz w:val="16"/>
                <w:szCs w:val="16"/>
              </w:rPr>
            </w:pPr>
          </w:p>
        </w:tc>
      </w:tr>
      <w:tr w:rsidR="001514AB" w:rsidRPr="00A5396D" w:rsidTr="00A5396D">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629" w:type="dxa"/>
            <w:vMerge/>
            <w:shd w:val="clear" w:color="auto" w:fill="344373"/>
          </w:tcPr>
          <w:p w:rsidR="007521EA" w:rsidRPr="00A5396D" w:rsidRDefault="007521EA" w:rsidP="00A5396D">
            <w:pPr>
              <w:spacing w:before="0" w:after="0" w:line="240" w:lineRule="auto"/>
              <w:jc w:val="center"/>
              <w:rPr>
                <w:b/>
                <w:color w:val="FFFFFF" w:themeColor="background1"/>
                <w:sz w:val="16"/>
                <w:szCs w:val="16"/>
              </w:rPr>
            </w:pPr>
          </w:p>
        </w:tc>
        <w:tc>
          <w:tcPr>
            <w:tcW w:w="539" w:type="dxa"/>
            <w:vMerge/>
            <w:shd w:val="clear" w:color="auto" w:fill="344373"/>
          </w:tcPr>
          <w:p w:rsidR="007521EA" w:rsidRPr="00A5396D" w:rsidRDefault="007521EA" w:rsidP="00A5396D">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p>
        </w:tc>
        <w:tc>
          <w:tcPr>
            <w:tcW w:w="721" w:type="dxa"/>
            <w:vMerge/>
            <w:shd w:val="clear" w:color="auto" w:fill="344373"/>
          </w:tcPr>
          <w:p w:rsidR="007521EA" w:rsidRPr="00A5396D" w:rsidRDefault="007521EA" w:rsidP="00A5396D">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p>
        </w:tc>
        <w:tc>
          <w:tcPr>
            <w:tcW w:w="884" w:type="dxa"/>
            <w:shd w:val="clear" w:color="auto" w:fill="344373"/>
          </w:tcPr>
          <w:p w:rsidR="007521EA" w:rsidRPr="00A5396D" w:rsidRDefault="007521EA" w:rsidP="00A5396D">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A5396D">
              <w:rPr>
                <w:b/>
                <w:color w:val="FFFFFF" w:themeColor="background1"/>
                <w:sz w:val="16"/>
                <w:szCs w:val="16"/>
              </w:rPr>
              <w:t>Starting</w:t>
            </w:r>
          </w:p>
          <w:p w:rsidR="007521EA" w:rsidRPr="00A5396D" w:rsidRDefault="007521EA" w:rsidP="00A5396D">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A5396D">
              <w:rPr>
                <w:b/>
                <w:color w:val="FFFFFF" w:themeColor="background1"/>
                <w:sz w:val="16"/>
                <w:szCs w:val="16"/>
              </w:rPr>
              <w:t>Balance</w:t>
            </w:r>
          </w:p>
        </w:tc>
        <w:tc>
          <w:tcPr>
            <w:tcW w:w="809" w:type="dxa"/>
            <w:gridSpan w:val="2"/>
            <w:shd w:val="clear" w:color="auto" w:fill="344373"/>
          </w:tcPr>
          <w:p w:rsidR="007521EA" w:rsidRPr="00A5396D" w:rsidRDefault="007521EA" w:rsidP="00A5396D">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A5396D">
              <w:rPr>
                <w:b/>
                <w:color w:val="FFFFFF" w:themeColor="background1"/>
                <w:sz w:val="16"/>
                <w:szCs w:val="16"/>
              </w:rPr>
              <w:t>Growth</w:t>
            </w:r>
          </w:p>
          <w:p w:rsidR="007521EA" w:rsidRPr="00A5396D" w:rsidRDefault="007521EA" w:rsidP="00A5396D">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A5396D">
              <w:rPr>
                <w:b/>
                <w:color w:val="FFFFFF" w:themeColor="background1"/>
                <w:sz w:val="16"/>
                <w:szCs w:val="16"/>
              </w:rPr>
              <w:t>7%</w:t>
            </w:r>
          </w:p>
        </w:tc>
        <w:tc>
          <w:tcPr>
            <w:tcW w:w="918" w:type="dxa"/>
            <w:gridSpan w:val="2"/>
            <w:shd w:val="clear" w:color="auto" w:fill="344373"/>
          </w:tcPr>
          <w:p w:rsidR="007521EA" w:rsidRPr="00A5396D" w:rsidRDefault="007521EA" w:rsidP="00A5396D">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proofErr w:type="spellStart"/>
            <w:r w:rsidRPr="00A5396D">
              <w:rPr>
                <w:b/>
                <w:color w:val="FFFFFF" w:themeColor="background1"/>
                <w:sz w:val="16"/>
                <w:szCs w:val="16"/>
              </w:rPr>
              <w:t>Contribu-tion</w:t>
            </w:r>
            <w:proofErr w:type="spellEnd"/>
          </w:p>
        </w:tc>
        <w:tc>
          <w:tcPr>
            <w:tcW w:w="990" w:type="dxa"/>
            <w:shd w:val="clear" w:color="auto" w:fill="344373"/>
          </w:tcPr>
          <w:p w:rsidR="007521EA" w:rsidRPr="00A5396D" w:rsidRDefault="007521EA" w:rsidP="00A5396D">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proofErr w:type="spellStart"/>
            <w:r w:rsidRPr="00A5396D">
              <w:rPr>
                <w:b/>
                <w:color w:val="FFFFFF" w:themeColor="background1"/>
                <w:sz w:val="16"/>
                <w:szCs w:val="16"/>
              </w:rPr>
              <w:t>Unrecov</w:t>
            </w:r>
            <w:r w:rsidR="00A5396D">
              <w:rPr>
                <w:b/>
                <w:color w:val="FFFFFF" w:themeColor="background1"/>
                <w:sz w:val="16"/>
                <w:szCs w:val="16"/>
              </w:rPr>
              <w:t>-</w:t>
            </w:r>
            <w:r w:rsidRPr="00A5396D">
              <w:rPr>
                <w:b/>
                <w:color w:val="FFFFFF" w:themeColor="background1"/>
                <w:sz w:val="16"/>
                <w:szCs w:val="16"/>
              </w:rPr>
              <w:t>ered</w:t>
            </w:r>
            <w:proofErr w:type="spellEnd"/>
            <w:r w:rsidRPr="00A5396D">
              <w:rPr>
                <w:b/>
                <w:color w:val="FFFFFF" w:themeColor="background1"/>
                <w:sz w:val="16"/>
                <w:szCs w:val="16"/>
              </w:rPr>
              <w:t xml:space="preserve"> </w:t>
            </w:r>
            <w:proofErr w:type="spellStart"/>
            <w:r w:rsidRPr="00A5396D">
              <w:rPr>
                <w:b/>
                <w:color w:val="FFFFFF" w:themeColor="background1"/>
                <w:sz w:val="16"/>
                <w:szCs w:val="16"/>
              </w:rPr>
              <w:t>Contribu-tion</w:t>
            </w:r>
            <w:proofErr w:type="spellEnd"/>
          </w:p>
        </w:tc>
        <w:tc>
          <w:tcPr>
            <w:tcW w:w="899" w:type="dxa"/>
            <w:shd w:val="clear" w:color="auto" w:fill="344373"/>
          </w:tcPr>
          <w:p w:rsidR="007521EA" w:rsidRPr="00A5396D" w:rsidRDefault="007521EA" w:rsidP="00A5396D">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proofErr w:type="spellStart"/>
            <w:r w:rsidRPr="00A5396D">
              <w:rPr>
                <w:b/>
                <w:color w:val="FFFFFF" w:themeColor="background1"/>
                <w:sz w:val="16"/>
                <w:szCs w:val="16"/>
              </w:rPr>
              <w:t>Distribu-tion</w:t>
            </w:r>
            <w:proofErr w:type="spellEnd"/>
          </w:p>
        </w:tc>
        <w:tc>
          <w:tcPr>
            <w:tcW w:w="809" w:type="dxa"/>
            <w:shd w:val="clear" w:color="auto" w:fill="344373"/>
          </w:tcPr>
          <w:p w:rsidR="007521EA" w:rsidRPr="00A5396D" w:rsidRDefault="007521EA" w:rsidP="00A5396D">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A5396D">
              <w:rPr>
                <w:b/>
                <w:color w:val="FFFFFF" w:themeColor="background1"/>
                <w:sz w:val="16"/>
                <w:szCs w:val="16"/>
              </w:rPr>
              <w:t>Ending</w:t>
            </w:r>
          </w:p>
          <w:p w:rsidR="007521EA" w:rsidRPr="00A5396D" w:rsidRDefault="007521EA" w:rsidP="00A5396D">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A5396D">
              <w:rPr>
                <w:b/>
                <w:color w:val="FFFFFF" w:themeColor="background1"/>
                <w:sz w:val="16"/>
                <w:szCs w:val="16"/>
              </w:rPr>
              <w:t>Balance</w:t>
            </w:r>
          </w:p>
        </w:tc>
        <w:tc>
          <w:tcPr>
            <w:tcW w:w="989" w:type="dxa"/>
            <w:shd w:val="clear" w:color="auto" w:fill="344373"/>
          </w:tcPr>
          <w:p w:rsidR="007521EA" w:rsidRPr="00A5396D" w:rsidRDefault="007521EA" w:rsidP="00A5396D">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A5396D">
              <w:rPr>
                <w:b/>
                <w:color w:val="FFFFFF" w:themeColor="background1"/>
                <w:sz w:val="16"/>
                <w:szCs w:val="16"/>
              </w:rPr>
              <w:t>Beginning</w:t>
            </w:r>
          </w:p>
          <w:p w:rsidR="007521EA" w:rsidRPr="00A5396D" w:rsidRDefault="007521EA" w:rsidP="00A5396D">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A5396D">
              <w:rPr>
                <w:b/>
                <w:color w:val="FFFFFF" w:themeColor="background1"/>
                <w:sz w:val="16"/>
                <w:szCs w:val="16"/>
              </w:rPr>
              <w:t>Balance</w:t>
            </w:r>
          </w:p>
        </w:tc>
        <w:tc>
          <w:tcPr>
            <w:tcW w:w="809" w:type="dxa"/>
            <w:shd w:val="clear" w:color="auto" w:fill="344373"/>
          </w:tcPr>
          <w:p w:rsidR="007521EA" w:rsidRPr="00A5396D" w:rsidRDefault="007521EA" w:rsidP="00A5396D">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A5396D">
              <w:rPr>
                <w:b/>
                <w:color w:val="FFFFFF" w:themeColor="background1"/>
                <w:sz w:val="16"/>
                <w:szCs w:val="16"/>
              </w:rPr>
              <w:t>Income</w:t>
            </w:r>
          </w:p>
          <w:p w:rsidR="007521EA" w:rsidRPr="00A5396D" w:rsidRDefault="007521EA" w:rsidP="00A5396D">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A5396D">
              <w:rPr>
                <w:b/>
                <w:color w:val="FFFFFF" w:themeColor="background1"/>
                <w:sz w:val="16"/>
                <w:szCs w:val="16"/>
              </w:rPr>
              <w:t>2%</w:t>
            </w:r>
          </w:p>
        </w:tc>
        <w:tc>
          <w:tcPr>
            <w:tcW w:w="809" w:type="dxa"/>
            <w:shd w:val="clear" w:color="auto" w:fill="344373"/>
          </w:tcPr>
          <w:p w:rsidR="007521EA" w:rsidRPr="00A5396D" w:rsidRDefault="007521EA" w:rsidP="00A5396D">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A5396D">
              <w:rPr>
                <w:b/>
                <w:color w:val="FFFFFF" w:themeColor="background1"/>
                <w:sz w:val="16"/>
                <w:szCs w:val="16"/>
              </w:rPr>
              <w:t>Growth</w:t>
            </w:r>
          </w:p>
          <w:p w:rsidR="007521EA" w:rsidRPr="00A5396D" w:rsidRDefault="007521EA" w:rsidP="00A5396D">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A5396D">
              <w:rPr>
                <w:b/>
                <w:color w:val="FFFFFF" w:themeColor="background1"/>
                <w:sz w:val="16"/>
                <w:szCs w:val="16"/>
              </w:rPr>
              <w:t>5%</w:t>
            </w:r>
          </w:p>
        </w:tc>
        <w:tc>
          <w:tcPr>
            <w:tcW w:w="719" w:type="dxa"/>
            <w:shd w:val="clear" w:color="auto" w:fill="344373"/>
          </w:tcPr>
          <w:p w:rsidR="007521EA" w:rsidRPr="00A5396D" w:rsidRDefault="007521EA" w:rsidP="00A5396D">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proofErr w:type="spellStart"/>
            <w:r w:rsidRPr="00A5396D">
              <w:rPr>
                <w:b/>
                <w:color w:val="FFFFFF" w:themeColor="background1"/>
                <w:sz w:val="16"/>
                <w:szCs w:val="16"/>
              </w:rPr>
              <w:t>Inc</w:t>
            </w:r>
            <w:proofErr w:type="spellEnd"/>
            <w:r w:rsidRPr="00A5396D">
              <w:rPr>
                <w:b/>
                <w:color w:val="FFFFFF" w:themeColor="background1"/>
                <w:sz w:val="16"/>
                <w:szCs w:val="16"/>
              </w:rPr>
              <w:t xml:space="preserve"> Tax</w:t>
            </w:r>
          </w:p>
          <w:p w:rsidR="007521EA" w:rsidRPr="00A5396D" w:rsidRDefault="007521EA" w:rsidP="00A5396D">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A5396D">
              <w:rPr>
                <w:b/>
                <w:color w:val="FFFFFF" w:themeColor="background1"/>
                <w:sz w:val="16"/>
                <w:szCs w:val="16"/>
              </w:rPr>
              <w:t>25%</w:t>
            </w:r>
          </w:p>
        </w:tc>
        <w:tc>
          <w:tcPr>
            <w:tcW w:w="719" w:type="dxa"/>
            <w:shd w:val="clear" w:color="auto" w:fill="344373"/>
          </w:tcPr>
          <w:p w:rsidR="007521EA" w:rsidRPr="00A5396D" w:rsidRDefault="007521EA" w:rsidP="00A5396D">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A5396D">
              <w:rPr>
                <w:b/>
                <w:color w:val="FFFFFF" w:themeColor="background1"/>
                <w:sz w:val="16"/>
                <w:szCs w:val="16"/>
              </w:rPr>
              <w:t>Gr Tax</w:t>
            </w:r>
          </w:p>
          <w:p w:rsidR="007521EA" w:rsidRPr="00A5396D" w:rsidRDefault="007521EA" w:rsidP="00A5396D">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A5396D">
              <w:rPr>
                <w:b/>
                <w:color w:val="FFFFFF" w:themeColor="background1"/>
                <w:sz w:val="16"/>
                <w:szCs w:val="16"/>
              </w:rPr>
              <w:t>15%</w:t>
            </w:r>
          </w:p>
        </w:tc>
        <w:tc>
          <w:tcPr>
            <w:tcW w:w="994" w:type="dxa"/>
            <w:shd w:val="clear" w:color="auto" w:fill="344373"/>
          </w:tcPr>
          <w:p w:rsidR="007521EA" w:rsidRPr="00A5396D" w:rsidRDefault="007521EA" w:rsidP="00A5396D">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proofErr w:type="spellStart"/>
            <w:r w:rsidRPr="00A5396D">
              <w:rPr>
                <w:b/>
                <w:color w:val="FFFFFF" w:themeColor="background1"/>
                <w:sz w:val="16"/>
                <w:szCs w:val="16"/>
              </w:rPr>
              <w:t>Contribu-tion</w:t>
            </w:r>
            <w:proofErr w:type="spellEnd"/>
            <w:r w:rsidRPr="00A5396D">
              <w:rPr>
                <w:b/>
                <w:color w:val="FFFFFF" w:themeColor="background1"/>
                <w:sz w:val="16"/>
                <w:szCs w:val="16"/>
              </w:rPr>
              <w:t xml:space="preserve"> Recovered</w:t>
            </w:r>
          </w:p>
        </w:tc>
        <w:tc>
          <w:tcPr>
            <w:tcW w:w="900" w:type="dxa"/>
            <w:shd w:val="clear" w:color="auto" w:fill="344373"/>
          </w:tcPr>
          <w:p w:rsidR="007521EA" w:rsidRPr="00A5396D" w:rsidRDefault="007521EA" w:rsidP="00A5396D">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A5396D">
              <w:rPr>
                <w:b/>
                <w:color w:val="FFFFFF" w:themeColor="background1"/>
                <w:sz w:val="16"/>
                <w:szCs w:val="16"/>
              </w:rPr>
              <w:t>Net IRA</w:t>
            </w:r>
          </w:p>
          <w:p w:rsidR="007521EA" w:rsidRPr="00A5396D" w:rsidRDefault="007521EA" w:rsidP="00A5396D">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proofErr w:type="spellStart"/>
            <w:r w:rsidRPr="00A5396D">
              <w:rPr>
                <w:b/>
                <w:color w:val="FFFFFF" w:themeColor="background1"/>
                <w:sz w:val="16"/>
                <w:szCs w:val="16"/>
              </w:rPr>
              <w:t>Distribu-tion</w:t>
            </w:r>
            <w:proofErr w:type="spellEnd"/>
          </w:p>
          <w:p w:rsidR="007521EA" w:rsidRPr="00A5396D" w:rsidRDefault="007521EA" w:rsidP="00A5396D">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A5396D">
              <w:rPr>
                <w:b/>
                <w:color w:val="FFFFFF" w:themeColor="background1"/>
                <w:sz w:val="16"/>
                <w:szCs w:val="16"/>
              </w:rPr>
              <w:t>25%</w:t>
            </w:r>
          </w:p>
        </w:tc>
        <w:tc>
          <w:tcPr>
            <w:tcW w:w="813" w:type="dxa"/>
            <w:shd w:val="clear" w:color="auto" w:fill="344373"/>
          </w:tcPr>
          <w:p w:rsidR="007521EA" w:rsidRPr="00A5396D" w:rsidRDefault="007521EA" w:rsidP="00A5396D">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A5396D">
              <w:rPr>
                <w:b/>
                <w:color w:val="FFFFFF" w:themeColor="background1"/>
                <w:sz w:val="16"/>
                <w:szCs w:val="16"/>
              </w:rPr>
              <w:t>Ending</w:t>
            </w:r>
          </w:p>
          <w:p w:rsidR="007521EA" w:rsidRPr="00A5396D" w:rsidRDefault="007521EA" w:rsidP="00A5396D">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A5396D">
              <w:rPr>
                <w:b/>
                <w:color w:val="FFFFFF" w:themeColor="background1"/>
                <w:sz w:val="16"/>
                <w:szCs w:val="16"/>
              </w:rPr>
              <w:t>Balance</w:t>
            </w:r>
          </w:p>
        </w:tc>
        <w:tc>
          <w:tcPr>
            <w:tcW w:w="814" w:type="dxa"/>
            <w:shd w:val="clear" w:color="auto" w:fill="344373"/>
          </w:tcPr>
          <w:p w:rsidR="007521EA" w:rsidRPr="00A5396D" w:rsidRDefault="007521EA" w:rsidP="00A5396D">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A5396D">
              <w:rPr>
                <w:b/>
                <w:color w:val="FFFFFF" w:themeColor="background1"/>
                <w:sz w:val="16"/>
                <w:szCs w:val="16"/>
              </w:rPr>
              <w:t>Built-In</w:t>
            </w:r>
          </w:p>
          <w:p w:rsidR="007521EA" w:rsidRPr="00A5396D" w:rsidRDefault="007521EA" w:rsidP="00A5396D">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proofErr w:type="spellStart"/>
            <w:r w:rsidRPr="00A5396D">
              <w:rPr>
                <w:b/>
                <w:color w:val="FFFFFF" w:themeColor="background1"/>
                <w:sz w:val="16"/>
                <w:szCs w:val="16"/>
              </w:rPr>
              <w:t>Inc</w:t>
            </w:r>
            <w:proofErr w:type="spellEnd"/>
            <w:r w:rsidRPr="00A5396D">
              <w:rPr>
                <w:b/>
                <w:color w:val="FFFFFF" w:themeColor="background1"/>
                <w:sz w:val="16"/>
                <w:szCs w:val="16"/>
              </w:rPr>
              <w:t xml:space="preserve"> Tax</w:t>
            </w:r>
          </w:p>
          <w:p w:rsidR="007521EA" w:rsidRPr="00A5396D" w:rsidRDefault="007521EA" w:rsidP="00A5396D">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A5396D">
              <w:rPr>
                <w:b/>
                <w:color w:val="FFFFFF" w:themeColor="background1"/>
                <w:sz w:val="16"/>
                <w:szCs w:val="16"/>
              </w:rPr>
              <w:t>on IRA</w:t>
            </w:r>
          </w:p>
          <w:p w:rsidR="007521EA" w:rsidRPr="00A5396D" w:rsidRDefault="007521EA" w:rsidP="00A5396D">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A5396D">
              <w:rPr>
                <w:b/>
                <w:color w:val="FFFFFF" w:themeColor="background1"/>
                <w:sz w:val="16"/>
                <w:szCs w:val="16"/>
              </w:rPr>
              <w:t>25%</w:t>
            </w:r>
          </w:p>
        </w:tc>
        <w:tc>
          <w:tcPr>
            <w:tcW w:w="896" w:type="dxa"/>
            <w:gridSpan w:val="2"/>
            <w:shd w:val="clear" w:color="auto" w:fill="344373"/>
          </w:tcPr>
          <w:p w:rsidR="007521EA" w:rsidRPr="00A5396D" w:rsidRDefault="007521EA" w:rsidP="00A5396D">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A5396D">
              <w:rPr>
                <w:b/>
                <w:color w:val="FFFFFF" w:themeColor="background1"/>
                <w:sz w:val="16"/>
                <w:szCs w:val="16"/>
              </w:rPr>
              <w:t>After-Tax</w:t>
            </w:r>
          </w:p>
          <w:p w:rsidR="007521EA" w:rsidRPr="00A5396D" w:rsidRDefault="007521EA" w:rsidP="00A5396D">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A5396D">
              <w:rPr>
                <w:b/>
                <w:color w:val="FFFFFF" w:themeColor="background1"/>
                <w:sz w:val="16"/>
                <w:szCs w:val="16"/>
              </w:rPr>
              <w:t>Total</w:t>
            </w:r>
          </w:p>
          <w:p w:rsidR="007521EA" w:rsidRPr="00A5396D" w:rsidRDefault="007521EA" w:rsidP="00A5396D">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A5396D">
              <w:rPr>
                <w:b/>
                <w:color w:val="FFFFFF" w:themeColor="background1"/>
                <w:sz w:val="16"/>
                <w:szCs w:val="16"/>
              </w:rPr>
              <w:t>Ending</w:t>
            </w:r>
          </w:p>
          <w:p w:rsidR="007521EA" w:rsidRPr="00A5396D" w:rsidRDefault="007521EA" w:rsidP="00A5396D">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6"/>
                <w:szCs w:val="16"/>
              </w:rPr>
            </w:pPr>
            <w:r w:rsidRPr="00A5396D">
              <w:rPr>
                <w:b/>
                <w:color w:val="FFFFFF" w:themeColor="background1"/>
                <w:sz w:val="16"/>
                <w:szCs w:val="16"/>
              </w:rPr>
              <w:t>Balance</w:t>
            </w:r>
          </w:p>
        </w:tc>
      </w:tr>
      <w:tr w:rsidR="00A5396D" w:rsidRPr="007521EA" w:rsidTr="00A539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 w:type="dxa"/>
          </w:tcPr>
          <w:p w:rsidR="007521EA" w:rsidRPr="007521EA" w:rsidRDefault="007521EA" w:rsidP="00A5396D">
            <w:pPr>
              <w:spacing w:before="60" w:after="60" w:line="240" w:lineRule="auto"/>
              <w:jc w:val="center"/>
              <w:rPr>
                <w:sz w:val="16"/>
                <w:szCs w:val="16"/>
              </w:rPr>
            </w:pPr>
            <w:r w:rsidRPr="007521EA">
              <w:rPr>
                <w:sz w:val="16"/>
                <w:szCs w:val="16"/>
              </w:rPr>
              <w:t>0</w:t>
            </w:r>
          </w:p>
        </w:tc>
        <w:tc>
          <w:tcPr>
            <w:tcW w:w="539"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35</w:t>
            </w:r>
          </w:p>
        </w:tc>
        <w:tc>
          <w:tcPr>
            <w:tcW w:w="721"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w:t>
            </w:r>
          </w:p>
        </w:tc>
        <w:tc>
          <w:tcPr>
            <w:tcW w:w="897" w:type="dxa"/>
            <w:gridSpan w:val="2"/>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0</w:t>
            </w:r>
          </w:p>
        </w:tc>
        <w:tc>
          <w:tcPr>
            <w:tcW w:w="808" w:type="dxa"/>
            <w:gridSpan w:val="2"/>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0</w:t>
            </w:r>
          </w:p>
        </w:tc>
        <w:tc>
          <w:tcPr>
            <w:tcW w:w="906"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4,000</w:t>
            </w:r>
          </w:p>
        </w:tc>
        <w:tc>
          <w:tcPr>
            <w:tcW w:w="990"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4,000</w:t>
            </w:r>
          </w:p>
        </w:tc>
        <w:tc>
          <w:tcPr>
            <w:tcW w:w="899"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0</w:t>
            </w:r>
          </w:p>
        </w:tc>
        <w:tc>
          <w:tcPr>
            <w:tcW w:w="809"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4,000</w:t>
            </w:r>
          </w:p>
        </w:tc>
        <w:tc>
          <w:tcPr>
            <w:tcW w:w="989"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0</w:t>
            </w:r>
          </w:p>
        </w:tc>
        <w:tc>
          <w:tcPr>
            <w:tcW w:w="809"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0</w:t>
            </w:r>
          </w:p>
        </w:tc>
        <w:tc>
          <w:tcPr>
            <w:tcW w:w="809"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0</w:t>
            </w:r>
          </w:p>
        </w:tc>
        <w:tc>
          <w:tcPr>
            <w:tcW w:w="719"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0</w:t>
            </w:r>
          </w:p>
        </w:tc>
        <w:tc>
          <w:tcPr>
            <w:tcW w:w="719"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0</w:t>
            </w:r>
          </w:p>
        </w:tc>
        <w:tc>
          <w:tcPr>
            <w:tcW w:w="994"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0</w:t>
            </w:r>
          </w:p>
        </w:tc>
        <w:tc>
          <w:tcPr>
            <w:tcW w:w="900"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0</w:t>
            </w:r>
          </w:p>
        </w:tc>
        <w:tc>
          <w:tcPr>
            <w:tcW w:w="813"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0</w:t>
            </w:r>
          </w:p>
        </w:tc>
        <w:tc>
          <w:tcPr>
            <w:tcW w:w="814"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0</w:t>
            </w:r>
          </w:p>
        </w:tc>
        <w:tc>
          <w:tcPr>
            <w:tcW w:w="896" w:type="dxa"/>
            <w:gridSpan w:val="2"/>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4,000</w:t>
            </w:r>
          </w:p>
        </w:tc>
      </w:tr>
      <w:tr w:rsidR="00A5396D" w:rsidRPr="007521EA" w:rsidTr="00A53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 w:type="dxa"/>
          </w:tcPr>
          <w:p w:rsidR="007521EA" w:rsidRPr="007521EA" w:rsidRDefault="007521EA" w:rsidP="00A5396D">
            <w:pPr>
              <w:spacing w:before="60" w:after="60" w:line="240" w:lineRule="auto"/>
              <w:jc w:val="center"/>
              <w:rPr>
                <w:sz w:val="16"/>
                <w:szCs w:val="16"/>
              </w:rPr>
            </w:pPr>
            <w:r w:rsidRPr="007521EA">
              <w:rPr>
                <w:sz w:val="16"/>
                <w:szCs w:val="16"/>
              </w:rPr>
              <w:t>1</w:t>
            </w:r>
          </w:p>
        </w:tc>
        <w:tc>
          <w:tcPr>
            <w:tcW w:w="539"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36</w:t>
            </w:r>
          </w:p>
        </w:tc>
        <w:tc>
          <w:tcPr>
            <w:tcW w:w="721"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w:t>
            </w:r>
          </w:p>
        </w:tc>
        <w:tc>
          <w:tcPr>
            <w:tcW w:w="897" w:type="dxa"/>
            <w:gridSpan w:val="2"/>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4,000</w:t>
            </w:r>
          </w:p>
        </w:tc>
        <w:tc>
          <w:tcPr>
            <w:tcW w:w="808" w:type="dxa"/>
            <w:gridSpan w:val="2"/>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280</w:t>
            </w:r>
          </w:p>
        </w:tc>
        <w:tc>
          <w:tcPr>
            <w:tcW w:w="906"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4,000</w:t>
            </w:r>
          </w:p>
        </w:tc>
        <w:tc>
          <w:tcPr>
            <w:tcW w:w="990"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8,000</w:t>
            </w:r>
          </w:p>
        </w:tc>
        <w:tc>
          <w:tcPr>
            <w:tcW w:w="899"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0</w:t>
            </w:r>
          </w:p>
        </w:tc>
        <w:tc>
          <w:tcPr>
            <w:tcW w:w="809"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8,280</w:t>
            </w:r>
          </w:p>
        </w:tc>
        <w:tc>
          <w:tcPr>
            <w:tcW w:w="989"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0</w:t>
            </w:r>
          </w:p>
        </w:tc>
        <w:tc>
          <w:tcPr>
            <w:tcW w:w="809"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0</w:t>
            </w:r>
          </w:p>
        </w:tc>
        <w:tc>
          <w:tcPr>
            <w:tcW w:w="809"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0</w:t>
            </w:r>
          </w:p>
        </w:tc>
        <w:tc>
          <w:tcPr>
            <w:tcW w:w="719"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0</w:t>
            </w:r>
          </w:p>
        </w:tc>
        <w:tc>
          <w:tcPr>
            <w:tcW w:w="719"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0</w:t>
            </w:r>
          </w:p>
        </w:tc>
        <w:tc>
          <w:tcPr>
            <w:tcW w:w="994"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0</w:t>
            </w:r>
          </w:p>
        </w:tc>
        <w:tc>
          <w:tcPr>
            <w:tcW w:w="900"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0</w:t>
            </w:r>
          </w:p>
        </w:tc>
        <w:tc>
          <w:tcPr>
            <w:tcW w:w="813"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0</w:t>
            </w:r>
          </w:p>
        </w:tc>
        <w:tc>
          <w:tcPr>
            <w:tcW w:w="814"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70</w:t>
            </w:r>
          </w:p>
        </w:tc>
        <w:tc>
          <w:tcPr>
            <w:tcW w:w="896" w:type="dxa"/>
            <w:gridSpan w:val="2"/>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8,210</w:t>
            </w:r>
          </w:p>
        </w:tc>
      </w:tr>
      <w:tr w:rsidR="00A5396D" w:rsidRPr="007521EA" w:rsidTr="00A539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 w:type="dxa"/>
          </w:tcPr>
          <w:p w:rsidR="007521EA" w:rsidRPr="007521EA" w:rsidRDefault="007521EA" w:rsidP="00A5396D">
            <w:pPr>
              <w:spacing w:before="60" w:after="60" w:line="240" w:lineRule="auto"/>
              <w:jc w:val="center"/>
              <w:rPr>
                <w:sz w:val="16"/>
                <w:szCs w:val="16"/>
              </w:rPr>
            </w:pPr>
            <w:r w:rsidRPr="007521EA">
              <w:rPr>
                <w:sz w:val="16"/>
                <w:szCs w:val="16"/>
              </w:rPr>
              <w:t>2</w:t>
            </w:r>
          </w:p>
        </w:tc>
        <w:tc>
          <w:tcPr>
            <w:tcW w:w="539"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37</w:t>
            </w:r>
          </w:p>
        </w:tc>
        <w:tc>
          <w:tcPr>
            <w:tcW w:w="721"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w:t>
            </w:r>
          </w:p>
        </w:tc>
        <w:tc>
          <w:tcPr>
            <w:tcW w:w="897" w:type="dxa"/>
            <w:gridSpan w:val="2"/>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8,280</w:t>
            </w:r>
          </w:p>
        </w:tc>
        <w:tc>
          <w:tcPr>
            <w:tcW w:w="808" w:type="dxa"/>
            <w:gridSpan w:val="2"/>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580</w:t>
            </w:r>
          </w:p>
        </w:tc>
        <w:tc>
          <w:tcPr>
            <w:tcW w:w="906"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4,000</w:t>
            </w:r>
          </w:p>
        </w:tc>
        <w:tc>
          <w:tcPr>
            <w:tcW w:w="990"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12,000</w:t>
            </w:r>
          </w:p>
        </w:tc>
        <w:tc>
          <w:tcPr>
            <w:tcW w:w="899"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0</w:t>
            </w:r>
          </w:p>
        </w:tc>
        <w:tc>
          <w:tcPr>
            <w:tcW w:w="809"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12,860</w:t>
            </w:r>
          </w:p>
        </w:tc>
        <w:tc>
          <w:tcPr>
            <w:tcW w:w="989"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0</w:t>
            </w:r>
          </w:p>
        </w:tc>
        <w:tc>
          <w:tcPr>
            <w:tcW w:w="809"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0</w:t>
            </w:r>
          </w:p>
        </w:tc>
        <w:tc>
          <w:tcPr>
            <w:tcW w:w="809"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0</w:t>
            </w:r>
          </w:p>
        </w:tc>
        <w:tc>
          <w:tcPr>
            <w:tcW w:w="719"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0</w:t>
            </w:r>
          </w:p>
        </w:tc>
        <w:tc>
          <w:tcPr>
            <w:tcW w:w="719"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0</w:t>
            </w:r>
          </w:p>
        </w:tc>
        <w:tc>
          <w:tcPr>
            <w:tcW w:w="994"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0</w:t>
            </w:r>
          </w:p>
        </w:tc>
        <w:tc>
          <w:tcPr>
            <w:tcW w:w="900"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0</w:t>
            </w:r>
          </w:p>
        </w:tc>
        <w:tc>
          <w:tcPr>
            <w:tcW w:w="813"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0</w:t>
            </w:r>
          </w:p>
        </w:tc>
        <w:tc>
          <w:tcPr>
            <w:tcW w:w="814"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215</w:t>
            </w:r>
          </w:p>
        </w:tc>
        <w:tc>
          <w:tcPr>
            <w:tcW w:w="896" w:type="dxa"/>
            <w:gridSpan w:val="2"/>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12,645</w:t>
            </w:r>
          </w:p>
        </w:tc>
      </w:tr>
      <w:tr w:rsidR="00A5396D" w:rsidRPr="007521EA" w:rsidTr="00A53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 w:type="dxa"/>
          </w:tcPr>
          <w:p w:rsidR="007521EA" w:rsidRPr="007521EA" w:rsidRDefault="007521EA" w:rsidP="00A5396D">
            <w:pPr>
              <w:spacing w:before="60" w:after="60" w:line="240" w:lineRule="auto"/>
              <w:jc w:val="center"/>
              <w:rPr>
                <w:sz w:val="16"/>
                <w:szCs w:val="16"/>
              </w:rPr>
            </w:pPr>
            <w:r w:rsidRPr="007521EA">
              <w:rPr>
                <w:sz w:val="16"/>
                <w:szCs w:val="16"/>
              </w:rPr>
              <w:t>3</w:t>
            </w:r>
          </w:p>
        </w:tc>
        <w:tc>
          <w:tcPr>
            <w:tcW w:w="539"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38</w:t>
            </w:r>
          </w:p>
        </w:tc>
        <w:tc>
          <w:tcPr>
            <w:tcW w:w="721"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w:t>
            </w:r>
          </w:p>
        </w:tc>
        <w:tc>
          <w:tcPr>
            <w:tcW w:w="897" w:type="dxa"/>
            <w:gridSpan w:val="2"/>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12,860</w:t>
            </w:r>
          </w:p>
        </w:tc>
        <w:tc>
          <w:tcPr>
            <w:tcW w:w="808" w:type="dxa"/>
            <w:gridSpan w:val="2"/>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900</w:t>
            </w:r>
          </w:p>
        </w:tc>
        <w:tc>
          <w:tcPr>
            <w:tcW w:w="906"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4,000</w:t>
            </w:r>
          </w:p>
        </w:tc>
        <w:tc>
          <w:tcPr>
            <w:tcW w:w="990"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16,000</w:t>
            </w:r>
          </w:p>
        </w:tc>
        <w:tc>
          <w:tcPr>
            <w:tcW w:w="899"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0</w:t>
            </w:r>
          </w:p>
        </w:tc>
        <w:tc>
          <w:tcPr>
            <w:tcW w:w="809"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17,760</w:t>
            </w:r>
          </w:p>
        </w:tc>
        <w:tc>
          <w:tcPr>
            <w:tcW w:w="989"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0</w:t>
            </w:r>
          </w:p>
        </w:tc>
        <w:tc>
          <w:tcPr>
            <w:tcW w:w="809"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0</w:t>
            </w:r>
          </w:p>
        </w:tc>
        <w:tc>
          <w:tcPr>
            <w:tcW w:w="809"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0</w:t>
            </w:r>
          </w:p>
        </w:tc>
        <w:tc>
          <w:tcPr>
            <w:tcW w:w="719"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0</w:t>
            </w:r>
          </w:p>
        </w:tc>
        <w:tc>
          <w:tcPr>
            <w:tcW w:w="719"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0</w:t>
            </w:r>
          </w:p>
        </w:tc>
        <w:tc>
          <w:tcPr>
            <w:tcW w:w="994"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0</w:t>
            </w:r>
          </w:p>
        </w:tc>
        <w:tc>
          <w:tcPr>
            <w:tcW w:w="900"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0</w:t>
            </w:r>
          </w:p>
        </w:tc>
        <w:tc>
          <w:tcPr>
            <w:tcW w:w="813"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0</w:t>
            </w:r>
          </w:p>
        </w:tc>
        <w:tc>
          <w:tcPr>
            <w:tcW w:w="814"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440</w:t>
            </w:r>
          </w:p>
        </w:tc>
        <w:tc>
          <w:tcPr>
            <w:tcW w:w="896" w:type="dxa"/>
            <w:gridSpan w:val="2"/>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17,320</w:t>
            </w:r>
          </w:p>
        </w:tc>
      </w:tr>
      <w:tr w:rsidR="00A5396D" w:rsidRPr="007521EA" w:rsidTr="00A539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 w:type="dxa"/>
          </w:tcPr>
          <w:p w:rsidR="007521EA" w:rsidRPr="007521EA" w:rsidRDefault="007521EA" w:rsidP="00A5396D">
            <w:pPr>
              <w:spacing w:before="60" w:after="60" w:line="240" w:lineRule="auto"/>
              <w:jc w:val="center"/>
              <w:rPr>
                <w:sz w:val="16"/>
                <w:szCs w:val="16"/>
              </w:rPr>
            </w:pPr>
            <w:r w:rsidRPr="007521EA">
              <w:rPr>
                <w:sz w:val="16"/>
                <w:szCs w:val="16"/>
              </w:rPr>
              <w:t>4</w:t>
            </w:r>
          </w:p>
        </w:tc>
        <w:tc>
          <w:tcPr>
            <w:tcW w:w="539"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39</w:t>
            </w:r>
          </w:p>
        </w:tc>
        <w:tc>
          <w:tcPr>
            <w:tcW w:w="721"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w:t>
            </w:r>
          </w:p>
        </w:tc>
        <w:tc>
          <w:tcPr>
            <w:tcW w:w="897" w:type="dxa"/>
            <w:gridSpan w:val="2"/>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17,760</w:t>
            </w:r>
          </w:p>
        </w:tc>
        <w:tc>
          <w:tcPr>
            <w:tcW w:w="808" w:type="dxa"/>
            <w:gridSpan w:val="2"/>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1,243</w:t>
            </w:r>
          </w:p>
        </w:tc>
        <w:tc>
          <w:tcPr>
            <w:tcW w:w="906"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4,000</w:t>
            </w:r>
          </w:p>
        </w:tc>
        <w:tc>
          <w:tcPr>
            <w:tcW w:w="990"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20,000</w:t>
            </w:r>
          </w:p>
        </w:tc>
        <w:tc>
          <w:tcPr>
            <w:tcW w:w="899"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0</w:t>
            </w:r>
          </w:p>
        </w:tc>
        <w:tc>
          <w:tcPr>
            <w:tcW w:w="809"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23,003</w:t>
            </w:r>
          </w:p>
        </w:tc>
        <w:tc>
          <w:tcPr>
            <w:tcW w:w="989"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0</w:t>
            </w:r>
          </w:p>
        </w:tc>
        <w:tc>
          <w:tcPr>
            <w:tcW w:w="809"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0</w:t>
            </w:r>
          </w:p>
        </w:tc>
        <w:tc>
          <w:tcPr>
            <w:tcW w:w="809"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0</w:t>
            </w:r>
          </w:p>
        </w:tc>
        <w:tc>
          <w:tcPr>
            <w:tcW w:w="719"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0</w:t>
            </w:r>
          </w:p>
        </w:tc>
        <w:tc>
          <w:tcPr>
            <w:tcW w:w="719"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0</w:t>
            </w:r>
          </w:p>
        </w:tc>
        <w:tc>
          <w:tcPr>
            <w:tcW w:w="994"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0</w:t>
            </w:r>
          </w:p>
        </w:tc>
        <w:tc>
          <w:tcPr>
            <w:tcW w:w="900"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0</w:t>
            </w:r>
          </w:p>
        </w:tc>
        <w:tc>
          <w:tcPr>
            <w:tcW w:w="813"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0</w:t>
            </w:r>
          </w:p>
        </w:tc>
        <w:tc>
          <w:tcPr>
            <w:tcW w:w="814"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751</w:t>
            </w:r>
          </w:p>
        </w:tc>
        <w:tc>
          <w:tcPr>
            <w:tcW w:w="896" w:type="dxa"/>
            <w:gridSpan w:val="2"/>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22,252</w:t>
            </w:r>
          </w:p>
        </w:tc>
      </w:tr>
      <w:tr w:rsidR="00A5396D" w:rsidRPr="007521EA" w:rsidTr="00A53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 w:type="dxa"/>
          </w:tcPr>
          <w:p w:rsidR="007521EA" w:rsidRPr="007521EA" w:rsidRDefault="007521EA" w:rsidP="00A5396D">
            <w:pPr>
              <w:spacing w:before="60" w:after="60" w:line="240" w:lineRule="auto"/>
              <w:jc w:val="center"/>
              <w:rPr>
                <w:sz w:val="16"/>
                <w:szCs w:val="16"/>
              </w:rPr>
            </w:pPr>
            <w:r w:rsidRPr="007521EA">
              <w:rPr>
                <w:sz w:val="16"/>
                <w:szCs w:val="16"/>
              </w:rPr>
              <w:t>5</w:t>
            </w:r>
          </w:p>
        </w:tc>
        <w:tc>
          <w:tcPr>
            <w:tcW w:w="539"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40</w:t>
            </w:r>
          </w:p>
        </w:tc>
        <w:tc>
          <w:tcPr>
            <w:tcW w:w="721"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w:t>
            </w:r>
          </w:p>
        </w:tc>
        <w:tc>
          <w:tcPr>
            <w:tcW w:w="897" w:type="dxa"/>
            <w:gridSpan w:val="2"/>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23,003</w:t>
            </w:r>
          </w:p>
        </w:tc>
        <w:tc>
          <w:tcPr>
            <w:tcW w:w="808" w:type="dxa"/>
            <w:gridSpan w:val="2"/>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1,610</w:t>
            </w:r>
          </w:p>
        </w:tc>
        <w:tc>
          <w:tcPr>
            <w:tcW w:w="906"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4,000</w:t>
            </w:r>
          </w:p>
        </w:tc>
        <w:tc>
          <w:tcPr>
            <w:tcW w:w="990"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24,000</w:t>
            </w:r>
          </w:p>
        </w:tc>
        <w:tc>
          <w:tcPr>
            <w:tcW w:w="899"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0</w:t>
            </w:r>
          </w:p>
        </w:tc>
        <w:tc>
          <w:tcPr>
            <w:tcW w:w="809"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28,613</w:t>
            </w:r>
          </w:p>
        </w:tc>
        <w:tc>
          <w:tcPr>
            <w:tcW w:w="989"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0</w:t>
            </w:r>
          </w:p>
        </w:tc>
        <w:tc>
          <w:tcPr>
            <w:tcW w:w="809"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0</w:t>
            </w:r>
          </w:p>
        </w:tc>
        <w:tc>
          <w:tcPr>
            <w:tcW w:w="809"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0</w:t>
            </w:r>
          </w:p>
        </w:tc>
        <w:tc>
          <w:tcPr>
            <w:tcW w:w="719"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0</w:t>
            </w:r>
          </w:p>
        </w:tc>
        <w:tc>
          <w:tcPr>
            <w:tcW w:w="719"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0</w:t>
            </w:r>
          </w:p>
        </w:tc>
        <w:tc>
          <w:tcPr>
            <w:tcW w:w="994"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0</w:t>
            </w:r>
          </w:p>
        </w:tc>
        <w:tc>
          <w:tcPr>
            <w:tcW w:w="900"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0</w:t>
            </w:r>
          </w:p>
        </w:tc>
        <w:tc>
          <w:tcPr>
            <w:tcW w:w="813"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0</w:t>
            </w:r>
          </w:p>
        </w:tc>
        <w:tc>
          <w:tcPr>
            <w:tcW w:w="814"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1,153</w:t>
            </w:r>
          </w:p>
        </w:tc>
        <w:tc>
          <w:tcPr>
            <w:tcW w:w="896" w:type="dxa"/>
            <w:gridSpan w:val="2"/>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27,460</w:t>
            </w:r>
          </w:p>
        </w:tc>
      </w:tr>
      <w:tr w:rsidR="00A5396D" w:rsidRPr="007521EA" w:rsidTr="00A539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 w:type="dxa"/>
          </w:tcPr>
          <w:p w:rsidR="007521EA" w:rsidRPr="007521EA" w:rsidRDefault="007521EA" w:rsidP="00A5396D">
            <w:pPr>
              <w:spacing w:before="60" w:after="60" w:line="240" w:lineRule="auto"/>
              <w:jc w:val="center"/>
              <w:rPr>
                <w:sz w:val="16"/>
                <w:szCs w:val="16"/>
              </w:rPr>
            </w:pPr>
            <w:r w:rsidRPr="007521EA">
              <w:rPr>
                <w:sz w:val="16"/>
                <w:szCs w:val="16"/>
              </w:rPr>
              <w:t>6</w:t>
            </w:r>
          </w:p>
        </w:tc>
        <w:tc>
          <w:tcPr>
            <w:tcW w:w="539"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41</w:t>
            </w:r>
          </w:p>
        </w:tc>
        <w:tc>
          <w:tcPr>
            <w:tcW w:w="721"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w:t>
            </w:r>
          </w:p>
        </w:tc>
        <w:tc>
          <w:tcPr>
            <w:tcW w:w="897" w:type="dxa"/>
            <w:gridSpan w:val="2"/>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28,613</w:t>
            </w:r>
          </w:p>
        </w:tc>
        <w:tc>
          <w:tcPr>
            <w:tcW w:w="808" w:type="dxa"/>
            <w:gridSpan w:val="2"/>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2,003</w:t>
            </w:r>
          </w:p>
        </w:tc>
        <w:tc>
          <w:tcPr>
            <w:tcW w:w="906"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4,000</w:t>
            </w:r>
          </w:p>
        </w:tc>
        <w:tc>
          <w:tcPr>
            <w:tcW w:w="990"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28,000</w:t>
            </w:r>
          </w:p>
        </w:tc>
        <w:tc>
          <w:tcPr>
            <w:tcW w:w="899"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0</w:t>
            </w:r>
          </w:p>
        </w:tc>
        <w:tc>
          <w:tcPr>
            <w:tcW w:w="809"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34,616</w:t>
            </w:r>
          </w:p>
        </w:tc>
        <w:tc>
          <w:tcPr>
            <w:tcW w:w="989"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0</w:t>
            </w:r>
          </w:p>
        </w:tc>
        <w:tc>
          <w:tcPr>
            <w:tcW w:w="809"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0</w:t>
            </w:r>
          </w:p>
        </w:tc>
        <w:tc>
          <w:tcPr>
            <w:tcW w:w="809"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0</w:t>
            </w:r>
          </w:p>
        </w:tc>
        <w:tc>
          <w:tcPr>
            <w:tcW w:w="719"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0</w:t>
            </w:r>
          </w:p>
        </w:tc>
        <w:tc>
          <w:tcPr>
            <w:tcW w:w="719"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0</w:t>
            </w:r>
          </w:p>
        </w:tc>
        <w:tc>
          <w:tcPr>
            <w:tcW w:w="994"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0</w:t>
            </w:r>
          </w:p>
        </w:tc>
        <w:tc>
          <w:tcPr>
            <w:tcW w:w="900"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0</w:t>
            </w:r>
          </w:p>
        </w:tc>
        <w:tc>
          <w:tcPr>
            <w:tcW w:w="813"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0</w:t>
            </w:r>
          </w:p>
        </w:tc>
        <w:tc>
          <w:tcPr>
            <w:tcW w:w="814"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1,654</w:t>
            </w:r>
          </w:p>
        </w:tc>
        <w:tc>
          <w:tcPr>
            <w:tcW w:w="896" w:type="dxa"/>
            <w:gridSpan w:val="2"/>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32,962</w:t>
            </w:r>
          </w:p>
        </w:tc>
      </w:tr>
      <w:tr w:rsidR="00A5396D" w:rsidRPr="007521EA" w:rsidTr="00A53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 w:type="dxa"/>
          </w:tcPr>
          <w:p w:rsidR="007521EA" w:rsidRPr="007521EA" w:rsidRDefault="007521EA" w:rsidP="00A5396D">
            <w:pPr>
              <w:spacing w:before="60" w:after="60" w:line="240" w:lineRule="auto"/>
              <w:jc w:val="center"/>
              <w:rPr>
                <w:sz w:val="16"/>
                <w:szCs w:val="16"/>
              </w:rPr>
            </w:pPr>
            <w:r w:rsidRPr="007521EA">
              <w:rPr>
                <w:sz w:val="16"/>
                <w:szCs w:val="16"/>
              </w:rPr>
              <w:t>7</w:t>
            </w:r>
          </w:p>
        </w:tc>
        <w:tc>
          <w:tcPr>
            <w:tcW w:w="539"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42</w:t>
            </w:r>
          </w:p>
        </w:tc>
        <w:tc>
          <w:tcPr>
            <w:tcW w:w="721"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w:t>
            </w:r>
          </w:p>
        </w:tc>
        <w:tc>
          <w:tcPr>
            <w:tcW w:w="897" w:type="dxa"/>
            <w:gridSpan w:val="2"/>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34,616</w:t>
            </w:r>
          </w:p>
        </w:tc>
        <w:tc>
          <w:tcPr>
            <w:tcW w:w="808" w:type="dxa"/>
            <w:gridSpan w:val="2"/>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2,423</w:t>
            </w:r>
          </w:p>
        </w:tc>
        <w:tc>
          <w:tcPr>
            <w:tcW w:w="906"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4,000</w:t>
            </w:r>
          </w:p>
        </w:tc>
        <w:tc>
          <w:tcPr>
            <w:tcW w:w="990"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32,000</w:t>
            </w:r>
          </w:p>
        </w:tc>
        <w:tc>
          <w:tcPr>
            <w:tcW w:w="899"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0</w:t>
            </w:r>
          </w:p>
        </w:tc>
        <w:tc>
          <w:tcPr>
            <w:tcW w:w="809"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41,039</w:t>
            </w:r>
          </w:p>
        </w:tc>
        <w:tc>
          <w:tcPr>
            <w:tcW w:w="989"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0</w:t>
            </w:r>
          </w:p>
        </w:tc>
        <w:tc>
          <w:tcPr>
            <w:tcW w:w="809"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0</w:t>
            </w:r>
          </w:p>
        </w:tc>
        <w:tc>
          <w:tcPr>
            <w:tcW w:w="809"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0</w:t>
            </w:r>
          </w:p>
        </w:tc>
        <w:tc>
          <w:tcPr>
            <w:tcW w:w="719"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0</w:t>
            </w:r>
          </w:p>
        </w:tc>
        <w:tc>
          <w:tcPr>
            <w:tcW w:w="719"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0</w:t>
            </w:r>
          </w:p>
        </w:tc>
        <w:tc>
          <w:tcPr>
            <w:tcW w:w="994"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0</w:t>
            </w:r>
          </w:p>
        </w:tc>
        <w:tc>
          <w:tcPr>
            <w:tcW w:w="900"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0</w:t>
            </w:r>
          </w:p>
        </w:tc>
        <w:tc>
          <w:tcPr>
            <w:tcW w:w="813"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0</w:t>
            </w:r>
          </w:p>
        </w:tc>
        <w:tc>
          <w:tcPr>
            <w:tcW w:w="814"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2,260</w:t>
            </w:r>
          </w:p>
        </w:tc>
        <w:tc>
          <w:tcPr>
            <w:tcW w:w="896" w:type="dxa"/>
            <w:gridSpan w:val="2"/>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38,779</w:t>
            </w:r>
          </w:p>
        </w:tc>
      </w:tr>
      <w:tr w:rsidR="00A5396D" w:rsidRPr="007521EA" w:rsidTr="00A539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 w:type="dxa"/>
          </w:tcPr>
          <w:p w:rsidR="007521EA" w:rsidRPr="007521EA" w:rsidRDefault="007521EA" w:rsidP="00A5396D">
            <w:pPr>
              <w:spacing w:before="60" w:after="60" w:line="240" w:lineRule="auto"/>
              <w:jc w:val="center"/>
              <w:rPr>
                <w:sz w:val="16"/>
                <w:szCs w:val="16"/>
              </w:rPr>
            </w:pPr>
            <w:r w:rsidRPr="007521EA">
              <w:rPr>
                <w:sz w:val="16"/>
                <w:szCs w:val="16"/>
              </w:rPr>
              <w:t>8</w:t>
            </w:r>
          </w:p>
        </w:tc>
        <w:tc>
          <w:tcPr>
            <w:tcW w:w="539"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43</w:t>
            </w:r>
          </w:p>
        </w:tc>
        <w:tc>
          <w:tcPr>
            <w:tcW w:w="721"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w:t>
            </w:r>
          </w:p>
        </w:tc>
        <w:tc>
          <w:tcPr>
            <w:tcW w:w="897" w:type="dxa"/>
            <w:gridSpan w:val="2"/>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41,039</w:t>
            </w:r>
          </w:p>
        </w:tc>
        <w:tc>
          <w:tcPr>
            <w:tcW w:w="808" w:type="dxa"/>
            <w:gridSpan w:val="2"/>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2,873</w:t>
            </w:r>
          </w:p>
        </w:tc>
        <w:tc>
          <w:tcPr>
            <w:tcW w:w="906"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4,000</w:t>
            </w:r>
          </w:p>
        </w:tc>
        <w:tc>
          <w:tcPr>
            <w:tcW w:w="990"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36,000</w:t>
            </w:r>
          </w:p>
        </w:tc>
        <w:tc>
          <w:tcPr>
            <w:tcW w:w="899"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0</w:t>
            </w:r>
          </w:p>
        </w:tc>
        <w:tc>
          <w:tcPr>
            <w:tcW w:w="809"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47,912</w:t>
            </w:r>
          </w:p>
        </w:tc>
        <w:tc>
          <w:tcPr>
            <w:tcW w:w="989"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0</w:t>
            </w:r>
          </w:p>
        </w:tc>
        <w:tc>
          <w:tcPr>
            <w:tcW w:w="809"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0</w:t>
            </w:r>
          </w:p>
        </w:tc>
        <w:tc>
          <w:tcPr>
            <w:tcW w:w="809"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0</w:t>
            </w:r>
          </w:p>
        </w:tc>
        <w:tc>
          <w:tcPr>
            <w:tcW w:w="719"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0</w:t>
            </w:r>
          </w:p>
        </w:tc>
        <w:tc>
          <w:tcPr>
            <w:tcW w:w="719"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0</w:t>
            </w:r>
          </w:p>
        </w:tc>
        <w:tc>
          <w:tcPr>
            <w:tcW w:w="994"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0</w:t>
            </w:r>
          </w:p>
        </w:tc>
        <w:tc>
          <w:tcPr>
            <w:tcW w:w="900"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0</w:t>
            </w:r>
          </w:p>
        </w:tc>
        <w:tc>
          <w:tcPr>
            <w:tcW w:w="813"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0</w:t>
            </w:r>
          </w:p>
        </w:tc>
        <w:tc>
          <w:tcPr>
            <w:tcW w:w="814"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2,978</w:t>
            </w:r>
          </w:p>
        </w:tc>
        <w:tc>
          <w:tcPr>
            <w:tcW w:w="896" w:type="dxa"/>
            <w:gridSpan w:val="2"/>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44,934</w:t>
            </w:r>
          </w:p>
        </w:tc>
      </w:tr>
      <w:tr w:rsidR="00A5396D" w:rsidRPr="007521EA" w:rsidTr="00A53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 w:type="dxa"/>
          </w:tcPr>
          <w:p w:rsidR="007521EA" w:rsidRPr="007521EA" w:rsidRDefault="007521EA" w:rsidP="00A5396D">
            <w:pPr>
              <w:spacing w:before="60" w:after="60" w:line="240" w:lineRule="auto"/>
              <w:jc w:val="center"/>
              <w:rPr>
                <w:sz w:val="16"/>
                <w:szCs w:val="16"/>
              </w:rPr>
            </w:pPr>
            <w:r w:rsidRPr="007521EA">
              <w:rPr>
                <w:sz w:val="16"/>
                <w:szCs w:val="16"/>
              </w:rPr>
              <w:t>9</w:t>
            </w:r>
          </w:p>
        </w:tc>
        <w:tc>
          <w:tcPr>
            <w:tcW w:w="539"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44</w:t>
            </w:r>
          </w:p>
        </w:tc>
        <w:tc>
          <w:tcPr>
            <w:tcW w:w="721"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w:t>
            </w:r>
          </w:p>
        </w:tc>
        <w:tc>
          <w:tcPr>
            <w:tcW w:w="897" w:type="dxa"/>
            <w:gridSpan w:val="2"/>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47,912</w:t>
            </w:r>
          </w:p>
        </w:tc>
        <w:tc>
          <w:tcPr>
            <w:tcW w:w="808" w:type="dxa"/>
            <w:gridSpan w:val="2"/>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3,354</w:t>
            </w:r>
          </w:p>
        </w:tc>
        <w:tc>
          <w:tcPr>
            <w:tcW w:w="906"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4,000</w:t>
            </w:r>
          </w:p>
        </w:tc>
        <w:tc>
          <w:tcPr>
            <w:tcW w:w="990"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40,000</w:t>
            </w:r>
          </w:p>
        </w:tc>
        <w:tc>
          <w:tcPr>
            <w:tcW w:w="899"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0</w:t>
            </w:r>
          </w:p>
        </w:tc>
        <w:tc>
          <w:tcPr>
            <w:tcW w:w="809"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55,266</w:t>
            </w:r>
          </w:p>
        </w:tc>
        <w:tc>
          <w:tcPr>
            <w:tcW w:w="989"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0</w:t>
            </w:r>
          </w:p>
        </w:tc>
        <w:tc>
          <w:tcPr>
            <w:tcW w:w="809"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0</w:t>
            </w:r>
          </w:p>
        </w:tc>
        <w:tc>
          <w:tcPr>
            <w:tcW w:w="809"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0</w:t>
            </w:r>
          </w:p>
        </w:tc>
        <w:tc>
          <w:tcPr>
            <w:tcW w:w="719"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0</w:t>
            </w:r>
          </w:p>
        </w:tc>
        <w:tc>
          <w:tcPr>
            <w:tcW w:w="719"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0</w:t>
            </w:r>
          </w:p>
        </w:tc>
        <w:tc>
          <w:tcPr>
            <w:tcW w:w="994"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0</w:t>
            </w:r>
          </w:p>
        </w:tc>
        <w:tc>
          <w:tcPr>
            <w:tcW w:w="900"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0</w:t>
            </w:r>
          </w:p>
        </w:tc>
        <w:tc>
          <w:tcPr>
            <w:tcW w:w="813"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0</w:t>
            </w:r>
          </w:p>
        </w:tc>
        <w:tc>
          <w:tcPr>
            <w:tcW w:w="814"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3,816</w:t>
            </w:r>
          </w:p>
        </w:tc>
        <w:tc>
          <w:tcPr>
            <w:tcW w:w="896" w:type="dxa"/>
            <w:gridSpan w:val="2"/>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51,449</w:t>
            </w:r>
          </w:p>
        </w:tc>
      </w:tr>
      <w:tr w:rsidR="00A5396D" w:rsidRPr="007521EA" w:rsidTr="00A539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 w:type="dxa"/>
          </w:tcPr>
          <w:p w:rsidR="007521EA" w:rsidRPr="007521EA" w:rsidRDefault="007521EA" w:rsidP="00A5396D">
            <w:pPr>
              <w:spacing w:before="60" w:after="60" w:line="240" w:lineRule="auto"/>
              <w:jc w:val="center"/>
              <w:rPr>
                <w:sz w:val="16"/>
                <w:szCs w:val="16"/>
              </w:rPr>
            </w:pPr>
            <w:r w:rsidRPr="007521EA">
              <w:rPr>
                <w:sz w:val="16"/>
                <w:szCs w:val="16"/>
              </w:rPr>
              <w:t>10</w:t>
            </w:r>
          </w:p>
        </w:tc>
        <w:tc>
          <w:tcPr>
            <w:tcW w:w="539"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45</w:t>
            </w:r>
          </w:p>
        </w:tc>
        <w:tc>
          <w:tcPr>
            <w:tcW w:w="721"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w:t>
            </w:r>
          </w:p>
        </w:tc>
        <w:tc>
          <w:tcPr>
            <w:tcW w:w="897" w:type="dxa"/>
            <w:gridSpan w:val="2"/>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55,266</w:t>
            </w:r>
          </w:p>
        </w:tc>
        <w:tc>
          <w:tcPr>
            <w:tcW w:w="808" w:type="dxa"/>
            <w:gridSpan w:val="2"/>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3,869</w:t>
            </w:r>
          </w:p>
        </w:tc>
        <w:tc>
          <w:tcPr>
            <w:tcW w:w="906"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4,000</w:t>
            </w:r>
          </w:p>
        </w:tc>
        <w:tc>
          <w:tcPr>
            <w:tcW w:w="990"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44,000</w:t>
            </w:r>
          </w:p>
        </w:tc>
        <w:tc>
          <w:tcPr>
            <w:tcW w:w="899"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0</w:t>
            </w:r>
          </w:p>
        </w:tc>
        <w:tc>
          <w:tcPr>
            <w:tcW w:w="809"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63,134</w:t>
            </w:r>
          </w:p>
        </w:tc>
        <w:tc>
          <w:tcPr>
            <w:tcW w:w="989"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0</w:t>
            </w:r>
          </w:p>
        </w:tc>
        <w:tc>
          <w:tcPr>
            <w:tcW w:w="809"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0</w:t>
            </w:r>
          </w:p>
        </w:tc>
        <w:tc>
          <w:tcPr>
            <w:tcW w:w="809"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0</w:t>
            </w:r>
          </w:p>
        </w:tc>
        <w:tc>
          <w:tcPr>
            <w:tcW w:w="719"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0</w:t>
            </w:r>
          </w:p>
        </w:tc>
        <w:tc>
          <w:tcPr>
            <w:tcW w:w="719"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0</w:t>
            </w:r>
          </w:p>
        </w:tc>
        <w:tc>
          <w:tcPr>
            <w:tcW w:w="994"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0</w:t>
            </w:r>
          </w:p>
        </w:tc>
        <w:tc>
          <w:tcPr>
            <w:tcW w:w="900"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0</w:t>
            </w:r>
          </w:p>
        </w:tc>
        <w:tc>
          <w:tcPr>
            <w:tcW w:w="813"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0</w:t>
            </w:r>
          </w:p>
        </w:tc>
        <w:tc>
          <w:tcPr>
            <w:tcW w:w="814"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4,784</w:t>
            </w:r>
          </w:p>
        </w:tc>
        <w:tc>
          <w:tcPr>
            <w:tcW w:w="896" w:type="dxa"/>
            <w:gridSpan w:val="2"/>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58,351</w:t>
            </w:r>
          </w:p>
        </w:tc>
      </w:tr>
      <w:tr w:rsidR="00A5396D" w:rsidRPr="007521EA" w:rsidTr="00A53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 w:type="dxa"/>
          </w:tcPr>
          <w:p w:rsidR="007521EA" w:rsidRPr="007521EA" w:rsidRDefault="007521EA" w:rsidP="00A5396D">
            <w:pPr>
              <w:spacing w:before="60" w:after="60" w:line="240" w:lineRule="auto"/>
              <w:jc w:val="center"/>
              <w:rPr>
                <w:sz w:val="16"/>
                <w:szCs w:val="16"/>
              </w:rPr>
            </w:pPr>
            <w:r w:rsidRPr="007521EA">
              <w:rPr>
                <w:sz w:val="16"/>
                <w:szCs w:val="16"/>
              </w:rPr>
              <w:t>20</w:t>
            </w:r>
          </w:p>
        </w:tc>
        <w:tc>
          <w:tcPr>
            <w:tcW w:w="539"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55</w:t>
            </w:r>
          </w:p>
        </w:tc>
        <w:tc>
          <w:tcPr>
            <w:tcW w:w="721"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w:t>
            </w:r>
          </w:p>
        </w:tc>
        <w:tc>
          <w:tcPr>
            <w:tcW w:w="897" w:type="dxa"/>
            <w:gridSpan w:val="2"/>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163,982</w:t>
            </w:r>
          </w:p>
        </w:tc>
        <w:tc>
          <w:tcPr>
            <w:tcW w:w="808" w:type="dxa"/>
            <w:gridSpan w:val="2"/>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11,479</w:t>
            </w:r>
          </w:p>
        </w:tc>
        <w:tc>
          <w:tcPr>
            <w:tcW w:w="906"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4,000</w:t>
            </w:r>
          </w:p>
        </w:tc>
        <w:tc>
          <w:tcPr>
            <w:tcW w:w="990"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84,000</w:t>
            </w:r>
          </w:p>
        </w:tc>
        <w:tc>
          <w:tcPr>
            <w:tcW w:w="899"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0</w:t>
            </w:r>
          </w:p>
        </w:tc>
        <w:tc>
          <w:tcPr>
            <w:tcW w:w="809"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179,461</w:t>
            </w:r>
          </w:p>
        </w:tc>
        <w:tc>
          <w:tcPr>
            <w:tcW w:w="989"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0</w:t>
            </w:r>
          </w:p>
        </w:tc>
        <w:tc>
          <w:tcPr>
            <w:tcW w:w="809"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0</w:t>
            </w:r>
          </w:p>
        </w:tc>
        <w:tc>
          <w:tcPr>
            <w:tcW w:w="809"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0</w:t>
            </w:r>
          </w:p>
        </w:tc>
        <w:tc>
          <w:tcPr>
            <w:tcW w:w="719"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0</w:t>
            </w:r>
          </w:p>
        </w:tc>
        <w:tc>
          <w:tcPr>
            <w:tcW w:w="719"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0</w:t>
            </w:r>
          </w:p>
        </w:tc>
        <w:tc>
          <w:tcPr>
            <w:tcW w:w="994"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0</w:t>
            </w:r>
          </w:p>
        </w:tc>
        <w:tc>
          <w:tcPr>
            <w:tcW w:w="900"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0</w:t>
            </w:r>
          </w:p>
        </w:tc>
        <w:tc>
          <w:tcPr>
            <w:tcW w:w="813"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0</w:t>
            </w:r>
          </w:p>
        </w:tc>
        <w:tc>
          <w:tcPr>
            <w:tcW w:w="814"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23,865</w:t>
            </w:r>
          </w:p>
        </w:tc>
        <w:tc>
          <w:tcPr>
            <w:tcW w:w="896" w:type="dxa"/>
            <w:gridSpan w:val="2"/>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155,596</w:t>
            </w:r>
          </w:p>
        </w:tc>
      </w:tr>
      <w:tr w:rsidR="00A5396D" w:rsidRPr="007521EA" w:rsidTr="00A539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 w:type="dxa"/>
          </w:tcPr>
          <w:p w:rsidR="007521EA" w:rsidRPr="007521EA" w:rsidRDefault="007521EA" w:rsidP="00A5396D">
            <w:pPr>
              <w:spacing w:before="60" w:after="60" w:line="240" w:lineRule="auto"/>
              <w:jc w:val="center"/>
              <w:rPr>
                <w:sz w:val="16"/>
                <w:szCs w:val="16"/>
              </w:rPr>
            </w:pPr>
            <w:r w:rsidRPr="007521EA">
              <w:rPr>
                <w:sz w:val="16"/>
                <w:szCs w:val="16"/>
              </w:rPr>
              <w:t>30</w:t>
            </w:r>
          </w:p>
        </w:tc>
        <w:tc>
          <w:tcPr>
            <w:tcW w:w="539"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65</w:t>
            </w:r>
          </w:p>
        </w:tc>
        <w:tc>
          <w:tcPr>
            <w:tcW w:w="721"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w:t>
            </w:r>
          </w:p>
        </w:tc>
        <w:tc>
          <w:tcPr>
            <w:tcW w:w="897" w:type="dxa"/>
            <w:gridSpan w:val="2"/>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377,843</w:t>
            </w:r>
          </w:p>
        </w:tc>
        <w:tc>
          <w:tcPr>
            <w:tcW w:w="808" w:type="dxa"/>
            <w:gridSpan w:val="2"/>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26,449</w:t>
            </w:r>
          </w:p>
        </w:tc>
        <w:tc>
          <w:tcPr>
            <w:tcW w:w="906"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4,000</w:t>
            </w:r>
          </w:p>
        </w:tc>
        <w:tc>
          <w:tcPr>
            <w:tcW w:w="990"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124,000</w:t>
            </w:r>
          </w:p>
        </w:tc>
        <w:tc>
          <w:tcPr>
            <w:tcW w:w="899"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0</w:t>
            </w:r>
          </w:p>
        </w:tc>
        <w:tc>
          <w:tcPr>
            <w:tcW w:w="809"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408,292</w:t>
            </w:r>
          </w:p>
        </w:tc>
        <w:tc>
          <w:tcPr>
            <w:tcW w:w="989"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0</w:t>
            </w:r>
          </w:p>
        </w:tc>
        <w:tc>
          <w:tcPr>
            <w:tcW w:w="809"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0</w:t>
            </w:r>
          </w:p>
        </w:tc>
        <w:tc>
          <w:tcPr>
            <w:tcW w:w="809"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0</w:t>
            </w:r>
          </w:p>
        </w:tc>
        <w:tc>
          <w:tcPr>
            <w:tcW w:w="719"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0</w:t>
            </w:r>
          </w:p>
        </w:tc>
        <w:tc>
          <w:tcPr>
            <w:tcW w:w="719"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0</w:t>
            </w:r>
          </w:p>
        </w:tc>
        <w:tc>
          <w:tcPr>
            <w:tcW w:w="994"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0</w:t>
            </w:r>
          </w:p>
        </w:tc>
        <w:tc>
          <w:tcPr>
            <w:tcW w:w="900"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0</w:t>
            </w:r>
          </w:p>
        </w:tc>
        <w:tc>
          <w:tcPr>
            <w:tcW w:w="813"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0</w:t>
            </w:r>
          </w:p>
        </w:tc>
        <w:tc>
          <w:tcPr>
            <w:tcW w:w="814"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71,073</w:t>
            </w:r>
          </w:p>
        </w:tc>
        <w:tc>
          <w:tcPr>
            <w:tcW w:w="896" w:type="dxa"/>
            <w:gridSpan w:val="2"/>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337,219</w:t>
            </w:r>
          </w:p>
        </w:tc>
      </w:tr>
      <w:tr w:rsidR="00A5396D" w:rsidRPr="007521EA" w:rsidTr="00A53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 w:type="dxa"/>
          </w:tcPr>
          <w:p w:rsidR="007521EA" w:rsidRPr="007521EA" w:rsidRDefault="007521EA" w:rsidP="00A5396D">
            <w:pPr>
              <w:spacing w:before="60" w:after="60" w:line="240" w:lineRule="auto"/>
              <w:jc w:val="center"/>
              <w:rPr>
                <w:sz w:val="16"/>
                <w:szCs w:val="16"/>
              </w:rPr>
            </w:pPr>
            <w:r w:rsidRPr="007521EA">
              <w:rPr>
                <w:sz w:val="16"/>
                <w:szCs w:val="16"/>
              </w:rPr>
              <w:t>40</w:t>
            </w:r>
          </w:p>
        </w:tc>
        <w:tc>
          <w:tcPr>
            <w:tcW w:w="539"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75</w:t>
            </w:r>
          </w:p>
        </w:tc>
        <w:tc>
          <w:tcPr>
            <w:tcW w:w="721"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22.9</w:t>
            </w:r>
          </w:p>
        </w:tc>
        <w:tc>
          <w:tcPr>
            <w:tcW w:w="897" w:type="dxa"/>
            <w:gridSpan w:val="2"/>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622,959</w:t>
            </w:r>
          </w:p>
        </w:tc>
        <w:tc>
          <w:tcPr>
            <w:tcW w:w="808" w:type="dxa"/>
            <w:gridSpan w:val="2"/>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43,607</w:t>
            </w:r>
          </w:p>
        </w:tc>
        <w:tc>
          <w:tcPr>
            <w:tcW w:w="906"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0</w:t>
            </w:r>
          </w:p>
        </w:tc>
        <w:tc>
          <w:tcPr>
            <w:tcW w:w="990"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102,910</w:t>
            </w:r>
          </w:p>
        </w:tc>
        <w:tc>
          <w:tcPr>
            <w:tcW w:w="899"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27,203</w:t>
            </w:r>
          </w:p>
        </w:tc>
        <w:tc>
          <w:tcPr>
            <w:tcW w:w="809"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639,363</w:t>
            </w:r>
          </w:p>
        </w:tc>
        <w:tc>
          <w:tcPr>
            <w:tcW w:w="989"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123,116</w:t>
            </w:r>
          </w:p>
        </w:tc>
        <w:tc>
          <w:tcPr>
            <w:tcW w:w="809"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2,462</w:t>
            </w:r>
          </w:p>
        </w:tc>
        <w:tc>
          <w:tcPr>
            <w:tcW w:w="809"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6,156</w:t>
            </w:r>
          </w:p>
        </w:tc>
        <w:tc>
          <w:tcPr>
            <w:tcW w:w="719"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616</w:t>
            </w:r>
          </w:p>
        </w:tc>
        <w:tc>
          <w:tcPr>
            <w:tcW w:w="719"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923</w:t>
            </w:r>
          </w:p>
        </w:tc>
        <w:tc>
          <w:tcPr>
            <w:tcW w:w="994"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4,200</w:t>
            </w:r>
          </w:p>
        </w:tc>
        <w:tc>
          <w:tcPr>
            <w:tcW w:w="900"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21,453</w:t>
            </w:r>
          </w:p>
        </w:tc>
        <w:tc>
          <w:tcPr>
            <w:tcW w:w="813"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155,848</w:t>
            </w:r>
          </w:p>
        </w:tc>
        <w:tc>
          <w:tcPr>
            <w:tcW w:w="814" w:type="dxa"/>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135,163</w:t>
            </w:r>
          </w:p>
        </w:tc>
        <w:tc>
          <w:tcPr>
            <w:tcW w:w="896" w:type="dxa"/>
            <w:gridSpan w:val="2"/>
          </w:tcPr>
          <w:p w:rsidR="007521EA" w:rsidRPr="007521EA" w:rsidRDefault="007521EA" w:rsidP="00A5396D">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521EA">
              <w:rPr>
                <w:sz w:val="16"/>
                <w:szCs w:val="16"/>
              </w:rPr>
              <w:t>660,048</w:t>
            </w:r>
          </w:p>
        </w:tc>
      </w:tr>
      <w:tr w:rsidR="00A5396D" w:rsidRPr="007521EA" w:rsidTr="00A539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 w:type="dxa"/>
          </w:tcPr>
          <w:p w:rsidR="007521EA" w:rsidRPr="007521EA" w:rsidRDefault="007521EA" w:rsidP="00A5396D">
            <w:pPr>
              <w:spacing w:before="60" w:after="60" w:line="240" w:lineRule="auto"/>
              <w:jc w:val="center"/>
              <w:rPr>
                <w:sz w:val="16"/>
                <w:szCs w:val="16"/>
              </w:rPr>
            </w:pPr>
            <w:r w:rsidRPr="007521EA">
              <w:rPr>
                <w:sz w:val="16"/>
                <w:szCs w:val="16"/>
              </w:rPr>
              <w:t>50</w:t>
            </w:r>
          </w:p>
        </w:tc>
        <w:tc>
          <w:tcPr>
            <w:tcW w:w="539"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85</w:t>
            </w:r>
          </w:p>
        </w:tc>
        <w:tc>
          <w:tcPr>
            <w:tcW w:w="721"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14.8</w:t>
            </w:r>
          </w:p>
        </w:tc>
        <w:tc>
          <w:tcPr>
            <w:tcW w:w="897" w:type="dxa"/>
            <w:gridSpan w:val="2"/>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736,808</w:t>
            </w:r>
          </w:p>
        </w:tc>
        <w:tc>
          <w:tcPr>
            <w:tcW w:w="808" w:type="dxa"/>
            <w:gridSpan w:val="2"/>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51,577</w:t>
            </w:r>
          </w:p>
        </w:tc>
        <w:tc>
          <w:tcPr>
            <w:tcW w:w="906"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0</w:t>
            </w:r>
          </w:p>
        </w:tc>
        <w:tc>
          <w:tcPr>
            <w:tcW w:w="990"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61,875</w:t>
            </w:r>
          </w:p>
        </w:tc>
        <w:tc>
          <w:tcPr>
            <w:tcW w:w="899"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49,784</w:t>
            </w:r>
          </w:p>
        </w:tc>
        <w:tc>
          <w:tcPr>
            <w:tcW w:w="809"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738,600</w:t>
            </w:r>
          </w:p>
        </w:tc>
        <w:tc>
          <w:tcPr>
            <w:tcW w:w="989"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629,943</w:t>
            </w:r>
          </w:p>
        </w:tc>
        <w:tc>
          <w:tcPr>
            <w:tcW w:w="809"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12,599</w:t>
            </w:r>
          </w:p>
        </w:tc>
        <w:tc>
          <w:tcPr>
            <w:tcW w:w="809"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31,497</w:t>
            </w:r>
          </w:p>
        </w:tc>
        <w:tc>
          <w:tcPr>
            <w:tcW w:w="719"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3,150</w:t>
            </w:r>
          </w:p>
        </w:tc>
        <w:tc>
          <w:tcPr>
            <w:tcW w:w="719"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4,725</w:t>
            </w:r>
          </w:p>
        </w:tc>
        <w:tc>
          <w:tcPr>
            <w:tcW w:w="994"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3,907</w:t>
            </w:r>
          </w:p>
        </w:tc>
        <w:tc>
          <w:tcPr>
            <w:tcW w:w="900"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38,315</w:t>
            </w:r>
          </w:p>
        </w:tc>
        <w:tc>
          <w:tcPr>
            <w:tcW w:w="813"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708,387</w:t>
            </w:r>
          </w:p>
        </w:tc>
        <w:tc>
          <w:tcPr>
            <w:tcW w:w="814" w:type="dxa"/>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170,158</w:t>
            </w:r>
          </w:p>
        </w:tc>
        <w:tc>
          <w:tcPr>
            <w:tcW w:w="896" w:type="dxa"/>
            <w:gridSpan w:val="2"/>
          </w:tcPr>
          <w:p w:rsidR="007521EA" w:rsidRPr="007521EA" w:rsidRDefault="007521EA" w:rsidP="00A5396D">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sz w:val="16"/>
                <w:szCs w:val="16"/>
              </w:rPr>
            </w:pPr>
            <w:r w:rsidRPr="007521EA">
              <w:rPr>
                <w:sz w:val="16"/>
                <w:szCs w:val="16"/>
              </w:rPr>
              <w:t>1,276,829</w:t>
            </w:r>
          </w:p>
        </w:tc>
      </w:tr>
    </w:tbl>
    <w:p w:rsidR="00321A21" w:rsidRDefault="00321A21" w:rsidP="00321A21">
      <w:pPr>
        <w:pStyle w:val="Body"/>
      </w:pPr>
      <w:r>
        <w:br w:type="page"/>
      </w:r>
    </w:p>
    <w:p w:rsidR="00A5396D" w:rsidRDefault="00A5396D" w:rsidP="00321A21">
      <w:pPr>
        <w:pStyle w:val="Title2"/>
        <w:sectPr w:rsidR="00A5396D" w:rsidSect="007521EA">
          <w:footnotePr>
            <w:numRestart w:val="eachPage"/>
          </w:footnotePr>
          <w:pgSz w:w="15840" w:h="12240" w:orient="landscape"/>
          <w:pgMar w:top="1440" w:right="1440" w:bottom="1440" w:left="1440" w:header="720" w:footer="720" w:gutter="0"/>
          <w:cols w:space="720"/>
          <w:docGrid w:linePitch="360"/>
        </w:sectPr>
      </w:pPr>
    </w:p>
    <w:p w:rsidR="00321A21" w:rsidRDefault="00321A21" w:rsidP="00321A21">
      <w:pPr>
        <w:pStyle w:val="Title2"/>
      </w:pPr>
      <w:r>
        <w:lastRenderedPageBreak/>
        <w:t xml:space="preserve">The Basics of Retirement Vehicles </w:t>
      </w:r>
    </w:p>
    <w:p w:rsidR="00DB41F8" w:rsidRPr="003C091B" w:rsidRDefault="00DB41F8" w:rsidP="00321A21">
      <w:pPr>
        <w:pStyle w:val="Body"/>
      </w:pPr>
      <w:r w:rsidRPr="003C091B">
        <w:t xml:space="preserve">The first reason for this disparity between the after-tax performance of the deductible </w:t>
      </w:r>
      <w:r>
        <w:t xml:space="preserve">contributions (see above) </w:t>
      </w:r>
      <w:r w:rsidRPr="003C091B">
        <w:t xml:space="preserve">and nondeductible </w:t>
      </w:r>
      <w:r>
        <w:t>contributions to a t</w:t>
      </w:r>
      <w:r w:rsidRPr="003C091B">
        <w:t>raditional IRA is the nondeductible nature of the contributions.</w:t>
      </w:r>
      <w:r>
        <w:t xml:space="preserve"> </w:t>
      </w:r>
      <w:r w:rsidRPr="003C091B">
        <w:t>Because the contributions are not tax deductible, there is no tax savings to invest in a taxable account, which decreases the overall performance of the IRA.</w:t>
      </w:r>
      <w:r>
        <w:t xml:space="preserve"> </w:t>
      </w:r>
      <w:r w:rsidRPr="003C091B">
        <w:t>The second reason is that the portion of the earning in the IRA that constitute qualified dividends and capital gain are losing their favorable tax treatment (5% - 15% tax rates) and are being taxe</w:t>
      </w:r>
      <w:r>
        <w:t>d</w:t>
      </w:r>
      <w:r w:rsidRPr="003C091B">
        <w:t xml:space="preserve"> as ordinary income (10% - 35% tax rates).</w:t>
      </w:r>
      <w:r>
        <w:t xml:space="preserve"> </w:t>
      </w:r>
      <w:r w:rsidRPr="003C091B">
        <w:t xml:space="preserve">Therefore, due to these two factors, the after-tax performance of the nondeductible </w:t>
      </w:r>
      <w:r>
        <w:t>contributions to a t</w:t>
      </w:r>
      <w:r w:rsidRPr="003C091B">
        <w:t xml:space="preserve">raditional IRA </w:t>
      </w:r>
      <w:r>
        <w:t>may be</w:t>
      </w:r>
      <w:r w:rsidRPr="003C091B">
        <w:t xml:space="preserve"> no better, and in some cases</w:t>
      </w:r>
      <w:r>
        <w:t>,</w:t>
      </w:r>
      <w:r w:rsidRPr="003C091B">
        <w:t xml:space="preserve"> </w:t>
      </w:r>
      <w:r>
        <w:t>may be worse</w:t>
      </w:r>
      <w:r w:rsidRPr="003C091B">
        <w:t xml:space="preserve">, than </w:t>
      </w:r>
      <w:r>
        <w:t xml:space="preserve">the after-tax performance if contributions were made only to </w:t>
      </w:r>
      <w:r w:rsidRPr="003C091B">
        <w:t>the outside taxable account.</w:t>
      </w:r>
      <w:r>
        <w:t xml:space="preserve"> </w:t>
      </w:r>
      <w:r w:rsidRPr="003C091B">
        <w:t xml:space="preserve">Consequently, generally only a </w:t>
      </w:r>
      <w:r>
        <w:t xml:space="preserve">person </w:t>
      </w:r>
      <w:r w:rsidRPr="003C091B">
        <w:t>who has a</w:t>
      </w:r>
      <w:r>
        <w:t xml:space="preserve"> modified</w:t>
      </w:r>
      <w:r w:rsidRPr="003C091B">
        <w:t xml:space="preserve"> adjusted gross income in excess of the Roth IRA contribution limitations, or a </w:t>
      </w:r>
      <w:r>
        <w:t>person</w:t>
      </w:r>
      <w:r w:rsidRPr="003C091B">
        <w:t xml:space="preserve"> who is anticipating a Roth IRA conversion</w:t>
      </w:r>
      <w:r>
        <w:t>,</w:t>
      </w:r>
      <w:r w:rsidRPr="003C091B">
        <w:t xml:space="preserve"> should consider making </w:t>
      </w:r>
      <w:r>
        <w:t xml:space="preserve">nondeductible </w:t>
      </w:r>
      <w:r w:rsidRPr="003C091B">
        <w:t xml:space="preserve">contributions to a </w:t>
      </w:r>
      <w:r>
        <w:t>t</w:t>
      </w:r>
      <w:r w:rsidRPr="003C091B">
        <w:t>raditional IRA.</w:t>
      </w:r>
      <w:r>
        <w:t xml:space="preserve"> If possible, nondeductible contributions should generally be made to a Roth IRA (see below) rather than to a traditional Roth IRA.</w:t>
      </w:r>
    </w:p>
    <w:p w:rsidR="00DB41F8" w:rsidRPr="00541315" w:rsidRDefault="00DB41F8" w:rsidP="00321A21">
      <w:pPr>
        <w:pStyle w:val="NUHeading2"/>
      </w:pPr>
      <w:r>
        <w:t>Contributions to Roth IRAs</w:t>
      </w:r>
    </w:p>
    <w:p w:rsidR="00DB41F8" w:rsidRPr="00541315" w:rsidRDefault="00DB41F8" w:rsidP="00321A21">
      <w:pPr>
        <w:pStyle w:val="Body"/>
        <w:rPr>
          <w:i/>
          <w:u w:val="single"/>
        </w:rPr>
      </w:pPr>
      <w:r w:rsidRPr="00541315">
        <w:t xml:space="preserve">When contributing to a Roth IRA, a </w:t>
      </w:r>
      <w:r>
        <w:t>person</w:t>
      </w:r>
      <w:r w:rsidRPr="00541315">
        <w:t xml:space="preserve"> is not allowed a deduction for federal income tax purposes.</w:t>
      </w:r>
      <w:r>
        <w:t xml:space="preserve"> </w:t>
      </w:r>
      <w:r w:rsidRPr="00541315">
        <w:t xml:space="preserve">However, </w:t>
      </w:r>
      <w:r>
        <w:t xml:space="preserve">qualified </w:t>
      </w:r>
      <w:r w:rsidRPr="00541315">
        <w:t xml:space="preserve">distributions received by a </w:t>
      </w:r>
      <w:r>
        <w:t>person</w:t>
      </w:r>
      <w:r w:rsidRPr="00541315">
        <w:t xml:space="preserve"> from a Roth IRA will not by subject to federal income taxation.</w:t>
      </w:r>
      <w:r>
        <w:t xml:space="preserve"> </w:t>
      </w:r>
      <w:r w:rsidRPr="00541315">
        <w:t>For the 2</w:t>
      </w:r>
      <w:r w:rsidR="00B93E0B">
        <w:t>015</w:t>
      </w:r>
      <w:r w:rsidRPr="00541315">
        <w:t xml:space="preserve"> tax year, the maximum allowable Roth IRA contribution a </w:t>
      </w:r>
      <w:r>
        <w:t>person</w:t>
      </w:r>
      <w:r w:rsidR="00B93E0B">
        <w:t xml:space="preserve"> can make is generally $5,500 (increased to $6,5</w:t>
      </w:r>
      <w:r w:rsidRPr="00541315">
        <w:t xml:space="preserve">00 for a </w:t>
      </w:r>
      <w:r>
        <w:t>person</w:t>
      </w:r>
      <w:r w:rsidRPr="00541315">
        <w:t xml:space="preserve"> who has attained the age of 50).</w:t>
      </w:r>
      <w:r>
        <w:t xml:space="preserve"> </w:t>
      </w:r>
      <w:r w:rsidRPr="00541315">
        <w:t xml:space="preserve">Furthermore, this contribution amount is phased out between certain levels of </w:t>
      </w:r>
      <w:r>
        <w:t>modified adjusted gross income (</w:t>
      </w:r>
      <w:r w:rsidRPr="00541315">
        <w:t>MAGI</w:t>
      </w:r>
      <w:r>
        <w:t>)</w:t>
      </w:r>
      <w:r w:rsidRPr="00541315">
        <w:t xml:space="preserve">. </w:t>
      </w:r>
    </w:p>
    <w:p w:rsidR="00321A21" w:rsidRDefault="00DB41F8" w:rsidP="00321A21">
      <w:pPr>
        <w:pStyle w:val="Body"/>
      </w:pPr>
      <w:r w:rsidRPr="00541315">
        <w:t xml:space="preserve">Due to the tax-free character of distributions, funds in a Roth IRA may experience growth at a higher after-tax rate of return than funds in a </w:t>
      </w:r>
      <w:r>
        <w:t>t</w:t>
      </w:r>
      <w:r w:rsidRPr="00541315">
        <w:t>raditional IRA</w:t>
      </w:r>
      <w:r>
        <w:t xml:space="preserve"> (even if contributions to the traditional IRA were deductible) under some circumstances</w:t>
      </w:r>
      <w:r w:rsidRPr="00541315">
        <w:t>.</w:t>
      </w:r>
      <w:r>
        <w:t xml:space="preserve"> </w:t>
      </w:r>
      <w:r w:rsidRPr="00541315">
        <w:t xml:space="preserve">Furthermore, because the distributions are received tax-free, they will have no effect on a </w:t>
      </w:r>
      <w:r>
        <w:t>person</w:t>
      </w:r>
      <w:r w:rsidRPr="00541315">
        <w:t>’s marginal income tax bracket during retirement.</w:t>
      </w:r>
      <w:r>
        <w:t xml:space="preserve"> </w:t>
      </w:r>
    </w:p>
    <w:p w:rsidR="00DA2E82" w:rsidRDefault="00DB41F8" w:rsidP="00DA2E82">
      <w:pPr>
        <w:pStyle w:val="BodyTextIndent"/>
      </w:pPr>
      <w:r w:rsidRPr="00541315">
        <w:t xml:space="preserve">In addition to the benefit of tax-free withdrawals, a Roth IRA </w:t>
      </w:r>
      <w:r>
        <w:t>may also be</w:t>
      </w:r>
      <w:r w:rsidRPr="00541315">
        <w:t xml:space="preserve"> beneficial </w:t>
      </w:r>
      <w:r w:rsidRPr="00BB1A28">
        <w:t xml:space="preserve">because a </w:t>
      </w:r>
      <w:r>
        <w:t xml:space="preserve">person can </w:t>
      </w:r>
      <w:r w:rsidRPr="00BB1A28">
        <w:t xml:space="preserve">make contributions to the Roth IRA after the </w:t>
      </w:r>
      <w:r>
        <w:t>person</w:t>
      </w:r>
      <w:r w:rsidRPr="00BB1A28">
        <w:t xml:space="preserve"> has attained the age of 70½</w:t>
      </w:r>
      <w:r>
        <w:t xml:space="preserve"> (assuming the person has compensation)</w:t>
      </w:r>
      <w:r w:rsidRPr="00BB1A28">
        <w:t>.</w:t>
      </w:r>
      <w:r>
        <w:t xml:space="preserve"> Deductible c</w:t>
      </w:r>
      <w:r w:rsidRPr="00BB1A28">
        <w:t xml:space="preserve">ontributions to a </w:t>
      </w:r>
      <w:r>
        <w:t>t</w:t>
      </w:r>
      <w:r w:rsidRPr="00BB1A28">
        <w:t xml:space="preserve">raditional IRA cannot be made after the </w:t>
      </w:r>
      <w:r>
        <w:t>person</w:t>
      </w:r>
      <w:r w:rsidRPr="00BB1A28">
        <w:t xml:space="preserve"> has attained the age of 70½.</w:t>
      </w:r>
      <w:r>
        <w:t xml:space="preserve"> </w:t>
      </w:r>
      <w:r w:rsidRPr="00BB1A28">
        <w:t xml:space="preserve">Furthermore, unlike a </w:t>
      </w:r>
      <w:r>
        <w:t>t</w:t>
      </w:r>
      <w:r w:rsidRPr="00BB1A28">
        <w:t xml:space="preserve">raditional IRA, which mandates the withdrawal of </w:t>
      </w:r>
      <w:r>
        <w:t>r</w:t>
      </w:r>
      <w:r w:rsidRPr="00BB1A28">
        <w:t xml:space="preserve">equired </w:t>
      </w:r>
      <w:r>
        <w:t>m</w:t>
      </w:r>
      <w:r w:rsidRPr="00BB1A28">
        <w:t xml:space="preserve">inimum </w:t>
      </w:r>
      <w:r>
        <w:t>d</w:t>
      </w:r>
      <w:r w:rsidRPr="00BB1A28">
        <w:t xml:space="preserve">istributions (RMD) upon the attainment of age 70½, a Roth IRA does not require RMDs to be withdrawn when the </w:t>
      </w:r>
      <w:r>
        <w:t>IRA owner</w:t>
      </w:r>
      <w:r w:rsidRPr="00BB1A28">
        <w:t xml:space="preserve"> reaches age 70½.</w:t>
      </w:r>
      <w:r>
        <w:t xml:space="preserve"> [However, the RMD rules generally apply to a Roth IRA after the death of the IRA owner.] </w:t>
      </w:r>
      <w:r w:rsidRPr="00BB1A28">
        <w:t xml:space="preserve">This allows </w:t>
      </w:r>
      <w:r w:rsidR="00DA2E82">
        <w:br w:type="page"/>
      </w:r>
    </w:p>
    <w:p w:rsidR="00DA2E82" w:rsidRDefault="00DA2E82" w:rsidP="00DA2E82">
      <w:pPr>
        <w:pStyle w:val="Title2"/>
      </w:pPr>
      <w:r>
        <w:lastRenderedPageBreak/>
        <w:t xml:space="preserve">The Basics of Retirement Vehicles </w:t>
      </w:r>
    </w:p>
    <w:p w:rsidR="00DB41F8" w:rsidRPr="00BB1A28" w:rsidRDefault="00DB41F8" w:rsidP="00321A21">
      <w:pPr>
        <w:pStyle w:val="Body"/>
      </w:pPr>
      <w:proofErr w:type="gramStart"/>
      <w:r w:rsidRPr="00BB1A28">
        <w:t>the</w:t>
      </w:r>
      <w:proofErr w:type="gramEnd"/>
      <w:r w:rsidRPr="00BB1A28">
        <w:t xml:space="preserve"> funds in the Roth IRA to remain in the retirement vehicle accumulating additional compounded growth and increasing the balance of the investor’s retirement assets.</w:t>
      </w:r>
    </w:p>
    <w:p w:rsidR="00DB41F8" w:rsidRDefault="00DB41F8" w:rsidP="00321A21">
      <w:pPr>
        <w:pStyle w:val="NUHeading2"/>
      </w:pPr>
      <w:r>
        <w:t>Contribution Limits for Traditional and Roth IRAs</w:t>
      </w:r>
    </w:p>
    <w:p w:rsidR="00DB41F8" w:rsidRPr="00BB1A28" w:rsidRDefault="00DB41F8" w:rsidP="00321A21">
      <w:pPr>
        <w:pStyle w:val="Body"/>
      </w:pPr>
      <w:r w:rsidRPr="00BB1A28">
        <w:t xml:space="preserve">The </w:t>
      </w:r>
      <w:r w:rsidR="00B93E0B">
        <w:t>summary below indicates the 2015</w:t>
      </w:r>
      <w:r w:rsidRPr="00BB1A28">
        <w:t xml:space="preserve"> contribution limitations and income level limitations at which an individual is allowed to contribute to the </w:t>
      </w:r>
      <w:r>
        <w:t>t</w:t>
      </w:r>
      <w:r w:rsidRPr="00BB1A28">
        <w:t>raditional</w:t>
      </w:r>
      <w:r>
        <w:t xml:space="preserve"> </w:t>
      </w:r>
      <w:r w:rsidRPr="00BB1A28">
        <w:t>and Roth IRA.</w:t>
      </w:r>
    </w:p>
    <w:p w:rsidR="00DB41F8" w:rsidRPr="00BB1A28" w:rsidRDefault="00DB41F8" w:rsidP="00321A21">
      <w:pPr>
        <w:pStyle w:val="NUHeading3"/>
      </w:pPr>
      <w:r>
        <w:t>Traditional</w:t>
      </w:r>
      <w:r w:rsidRPr="00BB1A28">
        <w:t xml:space="preserve"> IRAs</w:t>
      </w:r>
    </w:p>
    <w:p w:rsidR="00DB41F8" w:rsidRPr="00BB1A28" w:rsidRDefault="00DB41F8" w:rsidP="00321A21">
      <w:pPr>
        <w:pStyle w:val="Body"/>
      </w:pPr>
      <w:r w:rsidRPr="00BB1A28">
        <w:t>Individuals who receive compensation which is includ</w:t>
      </w:r>
      <w:r>
        <w:t>a</w:t>
      </w:r>
      <w:r w:rsidRPr="00BB1A28">
        <w:t xml:space="preserve">ble in gross income and who </w:t>
      </w:r>
      <w:proofErr w:type="gramStart"/>
      <w:r w:rsidRPr="00BB1A28">
        <w:t>are</w:t>
      </w:r>
      <w:proofErr w:type="gramEnd"/>
      <w:r w:rsidRPr="00BB1A28">
        <w:t xml:space="preserve"> under the age of </w:t>
      </w:r>
      <w:r>
        <w:t>70½</w:t>
      </w:r>
      <w:r w:rsidRPr="00BB1A28">
        <w:t xml:space="preserve"> during the tax year are entitled to make contributions </w:t>
      </w:r>
      <w:r>
        <w:t xml:space="preserve">to </w:t>
      </w:r>
      <w:r w:rsidRPr="00BB1A28">
        <w:t xml:space="preserve">a </w:t>
      </w:r>
      <w:r>
        <w:t>t</w:t>
      </w:r>
      <w:r w:rsidRPr="00BB1A28">
        <w:t>raditional IRA based on the following parameters:</w:t>
      </w:r>
    </w:p>
    <w:p w:rsidR="00DB41F8" w:rsidRPr="003C091B" w:rsidRDefault="00DB41F8" w:rsidP="00321A21">
      <w:pPr>
        <w:pStyle w:val="ListBullet"/>
      </w:pPr>
      <w:r w:rsidRPr="00D63E3A">
        <w:t>IRA Contributions Cannot Exceed the Lesser of:</w:t>
      </w:r>
    </w:p>
    <w:p w:rsidR="00DB41F8" w:rsidRPr="003C091B" w:rsidRDefault="00DB41F8" w:rsidP="00321A21">
      <w:pPr>
        <w:pStyle w:val="ListBullet2"/>
      </w:pPr>
      <w:r w:rsidRPr="003C091B">
        <w:t>The deductible amount</w:t>
      </w:r>
      <w:r>
        <w:t>,</w:t>
      </w:r>
      <w:r w:rsidRPr="003C091B">
        <w:t xml:space="preserve"> </w:t>
      </w:r>
      <w:r>
        <w:t>or</w:t>
      </w:r>
    </w:p>
    <w:p w:rsidR="00DB41F8" w:rsidRPr="003C091B" w:rsidRDefault="00DB41F8" w:rsidP="00321A21">
      <w:pPr>
        <w:pStyle w:val="ListBullet2"/>
      </w:pPr>
      <w:r w:rsidRPr="003C091B">
        <w:t>The taxpayer’s compensation included in gross income</w:t>
      </w:r>
    </w:p>
    <w:p w:rsidR="00DB41F8" w:rsidRPr="003C091B" w:rsidRDefault="00DB41F8" w:rsidP="00321A21">
      <w:pPr>
        <w:pStyle w:val="ListBullet"/>
      </w:pPr>
      <w:r>
        <w:t>The d</w:t>
      </w:r>
      <w:r w:rsidRPr="00D63E3A">
        <w:t>eductible amount is</w:t>
      </w:r>
    </w:p>
    <w:p w:rsidR="00DB41F8" w:rsidRPr="003C091B" w:rsidRDefault="00B93E0B" w:rsidP="00321A21">
      <w:pPr>
        <w:pStyle w:val="ListBullet2"/>
      </w:pPr>
      <w:r>
        <w:t xml:space="preserve">$5,500 in 2015 </w:t>
      </w:r>
    </w:p>
    <w:p w:rsidR="00DB41F8" w:rsidRPr="003C091B" w:rsidRDefault="00DB41F8" w:rsidP="00321A21">
      <w:pPr>
        <w:pStyle w:val="ListBullet2"/>
      </w:pPr>
      <w:r w:rsidRPr="003C091B">
        <w:t xml:space="preserve">$1,000 </w:t>
      </w:r>
      <w:r>
        <w:t>c</w:t>
      </w:r>
      <w:r w:rsidRPr="003C091B">
        <w:t xml:space="preserve">atch-up provision available for </w:t>
      </w:r>
      <w:r>
        <w:t>taxpayer</w:t>
      </w:r>
      <w:r w:rsidRPr="003C091B">
        <w:t>s over age 50</w:t>
      </w:r>
    </w:p>
    <w:p w:rsidR="00321A21" w:rsidRDefault="00DB41F8" w:rsidP="00321A21">
      <w:pPr>
        <w:pStyle w:val="ListBullet2"/>
      </w:pPr>
      <w:r w:rsidRPr="003C091B">
        <w:t xml:space="preserve">Reduced if an investor is an active participant </w:t>
      </w:r>
      <w:r>
        <w:t>in</w:t>
      </w:r>
      <w:r w:rsidRPr="003C091B">
        <w:t xml:space="preserve"> an employer-maintained retirement plan, depending upon the investor’s </w:t>
      </w:r>
      <w:r>
        <w:t xml:space="preserve">modified </w:t>
      </w:r>
      <w:r w:rsidRPr="003C091B">
        <w:t>adjusted gross income (</w:t>
      </w:r>
      <w:r>
        <w:t>M</w:t>
      </w:r>
      <w:r w:rsidRPr="003C091B">
        <w:t>AGI) and filing status</w:t>
      </w:r>
    </w:p>
    <w:p w:rsidR="00321A21" w:rsidRDefault="00DB41F8" w:rsidP="00321A21">
      <w:pPr>
        <w:pStyle w:val="ListBullet2"/>
      </w:pPr>
      <w:r w:rsidRPr="003C091B">
        <w:t>In</w:t>
      </w:r>
      <w:r>
        <w:t>dividuals</w:t>
      </w:r>
      <w:r w:rsidRPr="003C091B">
        <w:t xml:space="preserve"> who are married and filing a joint tax return and who are both active participants -</w:t>
      </w:r>
      <w:r>
        <w:t xml:space="preserve"> </w:t>
      </w:r>
      <w:r w:rsidRPr="003C091B">
        <w:t>their allowable IRA deduction</w:t>
      </w:r>
      <w:r w:rsidR="00B93E0B">
        <w:t xml:space="preserve"> is phased out in 2015</w:t>
      </w:r>
      <w:r w:rsidRPr="003C091B">
        <w:t xml:space="preserve"> when t</w:t>
      </w:r>
      <w:r w:rsidR="00B93E0B">
        <w:t>heir modified AGI is between $98,000 and $118</w:t>
      </w:r>
      <w:r w:rsidRPr="003C091B">
        <w:t>,000</w:t>
      </w:r>
    </w:p>
    <w:p w:rsidR="00DB41F8" w:rsidRPr="003C091B" w:rsidRDefault="00DB41F8" w:rsidP="00321A21">
      <w:pPr>
        <w:pStyle w:val="ListBullet2"/>
      </w:pPr>
      <w:r w:rsidRPr="003C091B">
        <w:t>In</w:t>
      </w:r>
      <w:r>
        <w:t>dividuals</w:t>
      </w:r>
      <w:r w:rsidRPr="003C091B">
        <w:t xml:space="preserve"> who are married and filing a joint tax return and one spouse is an active participant -</w:t>
      </w:r>
      <w:r>
        <w:t xml:space="preserve"> </w:t>
      </w:r>
      <w:r w:rsidRPr="003C091B">
        <w:t xml:space="preserve">the allowable IRA deduction for the spouse who is </w:t>
      </w:r>
      <w:r>
        <w:t>not</w:t>
      </w:r>
      <w:r w:rsidRPr="003C091B">
        <w:t xml:space="preserve"> an active p</w:t>
      </w:r>
      <w:r w:rsidR="00B93E0B">
        <w:t>articipant is phased out in 2015</w:t>
      </w:r>
      <w:r w:rsidRPr="003C091B">
        <w:t xml:space="preserve"> when th</w:t>
      </w:r>
      <w:r w:rsidR="005D31A7">
        <w:t>eir modified AGI is between $183,000 and $193</w:t>
      </w:r>
      <w:r w:rsidRPr="003C091B">
        <w:t>,000</w:t>
      </w:r>
    </w:p>
    <w:p w:rsidR="00DB41F8" w:rsidRPr="003C091B" w:rsidRDefault="00DB41F8" w:rsidP="00321A21">
      <w:pPr>
        <w:pStyle w:val="ListBullet"/>
      </w:pPr>
      <w:r w:rsidRPr="00D63E3A">
        <w:t>Compensation includes:</w:t>
      </w:r>
    </w:p>
    <w:p w:rsidR="00DB41F8" w:rsidRPr="003C091B" w:rsidRDefault="00DB41F8" w:rsidP="00321A21">
      <w:pPr>
        <w:pStyle w:val="ListBullet2"/>
      </w:pPr>
      <w:r w:rsidRPr="003C091B">
        <w:t>W-2 (Box 1) income</w:t>
      </w:r>
    </w:p>
    <w:p w:rsidR="00DA2E82" w:rsidRDefault="00DB41F8" w:rsidP="00DA2E82">
      <w:pPr>
        <w:pStyle w:val="ListBullet2"/>
      </w:pPr>
      <w:r w:rsidRPr="003C091B">
        <w:t>Self-employed income</w:t>
      </w:r>
      <w:r w:rsidR="00DA2E82">
        <w:br w:type="page"/>
      </w:r>
    </w:p>
    <w:p w:rsidR="00DA2E82" w:rsidRDefault="00DA2E82" w:rsidP="00DA2E82">
      <w:pPr>
        <w:pStyle w:val="Title2"/>
      </w:pPr>
      <w:r>
        <w:lastRenderedPageBreak/>
        <w:t xml:space="preserve">The Basics of Retirement Vehicles </w:t>
      </w:r>
    </w:p>
    <w:p w:rsidR="00DB41F8" w:rsidRPr="003C091B" w:rsidRDefault="00DB41F8" w:rsidP="00321A21">
      <w:pPr>
        <w:pStyle w:val="ListBullet2"/>
      </w:pPr>
      <w:r w:rsidRPr="003C091B">
        <w:t>Alimony</w:t>
      </w:r>
    </w:p>
    <w:p w:rsidR="00DB41F8" w:rsidRDefault="00DB41F8" w:rsidP="00321A21">
      <w:pPr>
        <w:pStyle w:val="ListBullet2"/>
      </w:pPr>
      <w:r w:rsidRPr="003C091B">
        <w:t>Other earned income</w:t>
      </w:r>
    </w:p>
    <w:p w:rsidR="00DB41F8" w:rsidRPr="003C091B" w:rsidRDefault="00DB41F8" w:rsidP="00321A21">
      <w:pPr>
        <w:pStyle w:val="ListBullet"/>
      </w:pPr>
      <w:r w:rsidRPr="00D63E3A">
        <w:t>Compensation does not include:</w:t>
      </w:r>
    </w:p>
    <w:p w:rsidR="00DB41F8" w:rsidRPr="003C091B" w:rsidRDefault="00DB41F8" w:rsidP="00321A21">
      <w:pPr>
        <w:pStyle w:val="ListBullet2"/>
      </w:pPr>
      <w:r w:rsidRPr="003C091B">
        <w:t>Interest, dividends</w:t>
      </w:r>
      <w:r>
        <w:t>,</w:t>
      </w:r>
      <w:r w:rsidRPr="003C091B">
        <w:t xml:space="preserve"> and royalties</w:t>
      </w:r>
    </w:p>
    <w:p w:rsidR="00DB41F8" w:rsidRPr="003C091B" w:rsidRDefault="00DB41F8" w:rsidP="00321A21">
      <w:pPr>
        <w:pStyle w:val="ListBullet2"/>
      </w:pPr>
      <w:r w:rsidRPr="003C091B">
        <w:t>Pensions and annuities</w:t>
      </w:r>
    </w:p>
    <w:p w:rsidR="00DB41F8" w:rsidRPr="003C091B" w:rsidRDefault="00DB41F8" w:rsidP="00321A21">
      <w:pPr>
        <w:pStyle w:val="ListBullet2"/>
      </w:pPr>
      <w:r w:rsidRPr="003C091B">
        <w:t xml:space="preserve">Deferred </w:t>
      </w:r>
      <w:r>
        <w:t>c</w:t>
      </w:r>
      <w:r w:rsidRPr="003C091B">
        <w:t>ompensation</w:t>
      </w:r>
    </w:p>
    <w:p w:rsidR="00DB41F8" w:rsidRPr="003C091B" w:rsidRDefault="00DB41F8" w:rsidP="00321A21">
      <w:pPr>
        <w:pStyle w:val="ListBullet2"/>
      </w:pPr>
      <w:r w:rsidRPr="003C091B">
        <w:t>Other unearned income</w:t>
      </w:r>
    </w:p>
    <w:p w:rsidR="00DB41F8" w:rsidRPr="003C091B" w:rsidRDefault="00DB41F8" w:rsidP="00321A21">
      <w:pPr>
        <w:pStyle w:val="NUHeading2"/>
      </w:pPr>
      <w:r>
        <w:t xml:space="preserve">Roth </w:t>
      </w:r>
      <w:r w:rsidRPr="003C091B">
        <w:t>IRAs</w:t>
      </w:r>
    </w:p>
    <w:p w:rsidR="00DB41F8" w:rsidRPr="003C091B" w:rsidRDefault="00DB41F8" w:rsidP="00321A21">
      <w:pPr>
        <w:pStyle w:val="Body"/>
      </w:pPr>
      <w:r w:rsidRPr="003C091B">
        <w:t>Individuals who receive compensation which is includ</w:t>
      </w:r>
      <w:r>
        <w:t>a</w:t>
      </w:r>
      <w:r w:rsidRPr="003C091B">
        <w:t>ble in gross income are entitled to make contributions to a Roth IRA based on the following parameters:</w:t>
      </w:r>
    </w:p>
    <w:p w:rsidR="00DB41F8" w:rsidRPr="003C091B" w:rsidRDefault="00DB41F8" w:rsidP="00321A21">
      <w:pPr>
        <w:pStyle w:val="ListBullet"/>
      </w:pPr>
      <w:r w:rsidRPr="003C091B">
        <w:t xml:space="preserve">The </w:t>
      </w:r>
      <w:r w:rsidRPr="00C96147">
        <w:t>maximum annual contribution</w:t>
      </w:r>
      <w:r w:rsidRPr="003C091B">
        <w:t xml:space="preserve"> per in</w:t>
      </w:r>
      <w:r>
        <w:t>dividual</w:t>
      </w:r>
      <w:r w:rsidRPr="003C091B">
        <w:t xml:space="preserve"> is the amount that may be made to </w:t>
      </w:r>
      <w:r w:rsidRPr="00C96147">
        <w:t>both</w:t>
      </w:r>
      <w:r w:rsidRPr="003C091B">
        <w:t xml:space="preserve"> </w:t>
      </w:r>
      <w:r>
        <w:t>t</w:t>
      </w:r>
      <w:r w:rsidRPr="003C091B">
        <w:t>raditional and Roth</w:t>
      </w:r>
      <w:r>
        <w:t xml:space="preserve"> </w:t>
      </w:r>
      <w:r w:rsidRPr="003C091B">
        <w:t>IRAs combined.</w:t>
      </w:r>
    </w:p>
    <w:p w:rsidR="00DB41F8" w:rsidRPr="003C091B" w:rsidRDefault="00DB41F8" w:rsidP="00321A21">
      <w:pPr>
        <w:pStyle w:val="ListBullet2"/>
      </w:pPr>
      <w:r w:rsidRPr="003C091B">
        <w:t xml:space="preserve">Rollover contributions to a Roth IRA are </w:t>
      </w:r>
      <w:r w:rsidRPr="00E36E4C">
        <w:t>not</w:t>
      </w:r>
      <w:r w:rsidRPr="003C091B">
        <w:t xml:space="preserve"> counted against the annual maximum contribution</w:t>
      </w:r>
    </w:p>
    <w:p w:rsidR="00DB41F8" w:rsidRPr="003C091B" w:rsidRDefault="00DB41F8" w:rsidP="00321A21">
      <w:pPr>
        <w:pStyle w:val="ListBullet"/>
      </w:pPr>
      <w:r w:rsidRPr="003C091B">
        <w:t xml:space="preserve">The 70½ age limitation does not apply to Roth IRAs – investors may make contributions to a Roth IRA after reaching age </w:t>
      </w:r>
      <w:r>
        <w:t>70½</w:t>
      </w:r>
    </w:p>
    <w:p w:rsidR="00DB41F8" w:rsidRDefault="00DB41F8" w:rsidP="00321A21">
      <w:pPr>
        <w:pStyle w:val="ListBullet"/>
      </w:pPr>
      <w:r w:rsidRPr="003C091B">
        <w:t xml:space="preserve">Contributions to a Roth IRA are </w:t>
      </w:r>
      <w:r w:rsidRPr="00E36E4C">
        <w:t>never</w:t>
      </w:r>
      <w:r w:rsidRPr="003C091B">
        <w:t xml:space="preserve"> deductible</w:t>
      </w:r>
    </w:p>
    <w:p w:rsidR="00DB41F8" w:rsidRPr="003C091B" w:rsidRDefault="00DB41F8" w:rsidP="00321A21">
      <w:pPr>
        <w:pStyle w:val="ListBullet"/>
      </w:pPr>
      <w:r w:rsidRPr="003C091B">
        <w:t xml:space="preserve">Maximum annual contribution to Roth and </w:t>
      </w:r>
      <w:r>
        <w:t>t</w:t>
      </w:r>
      <w:r w:rsidRPr="003C091B">
        <w:t xml:space="preserve">raditional IRAs </w:t>
      </w:r>
      <w:r>
        <w:t>c</w:t>
      </w:r>
      <w:r w:rsidRPr="003C091B">
        <w:t xml:space="preserve">annot </w:t>
      </w:r>
      <w:r>
        <w:t>e</w:t>
      </w:r>
      <w:r w:rsidRPr="003C091B">
        <w:t>xceed:</w:t>
      </w:r>
    </w:p>
    <w:p w:rsidR="00DB41F8" w:rsidRPr="003C091B" w:rsidRDefault="005D31A7" w:rsidP="00321A21">
      <w:pPr>
        <w:pStyle w:val="ListBullet2"/>
      </w:pPr>
      <w:r>
        <w:t xml:space="preserve">$5,500 in 2015 </w:t>
      </w:r>
    </w:p>
    <w:p w:rsidR="00DB41F8" w:rsidRPr="003C091B" w:rsidRDefault="00DB41F8" w:rsidP="00321A21">
      <w:pPr>
        <w:pStyle w:val="ListBullet2"/>
      </w:pPr>
      <w:r w:rsidRPr="003C091B">
        <w:t xml:space="preserve">$1,000 </w:t>
      </w:r>
      <w:r>
        <w:t>c</w:t>
      </w:r>
      <w:r w:rsidRPr="003C091B">
        <w:t>atch-up provision available for investors over age 50</w:t>
      </w:r>
    </w:p>
    <w:p w:rsidR="00DB41F8" w:rsidRPr="003C091B" w:rsidRDefault="00DB41F8" w:rsidP="00321A21">
      <w:pPr>
        <w:pStyle w:val="ListBullet"/>
      </w:pPr>
      <w:r w:rsidRPr="00D63E3A">
        <w:t xml:space="preserve">Maximum yearly </w:t>
      </w:r>
      <w:r>
        <w:t>c</w:t>
      </w:r>
      <w:r w:rsidRPr="00D63E3A">
        <w:t>ontributions are phased-out based on investor’s MAGI</w:t>
      </w:r>
      <w:r>
        <w:t xml:space="preserve"> </w:t>
      </w:r>
      <w:r w:rsidR="005D31A7">
        <w:t>For 2015</w:t>
      </w:r>
      <w:r w:rsidRPr="00D63E3A">
        <w:t>:</w:t>
      </w:r>
    </w:p>
    <w:p w:rsidR="00DB41F8" w:rsidRPr="003C091B" w:rsidRDefault="005D31A7" w:rsidP="00321A21">
      <w:pPr>
        <w:pStyle w:val="ListBullet2"/>
      </w:pPr>
      <w:r>
        <w:t>Single individuals: $116,000 - $131</w:t>
      </w:r>
      <w:r w:rsidR="00DB41F8" w:rsidRPr="003C091B">
        <w:t>,000</w:t>
      </w:r>
    </w:p>
    <w:p w:rsidR="00DB41F8" w:rsidRPr="003C091B" w:rsidRDefault="00DB41F8" w:rsidP="00321A21">
      <w:pPr>
        <w:pStyle w:val="ListBullet2"/>
      </w:pPr>
      <w:r w:rsidRPr="003C091B">
        <w:t>Married individuals fi</w:t>
      </w:r>
      <w:r w:rsidR="005D31A7">
        <w:t>ling a joint return: $183,000 - $193</w:t>
      </w:r>
      <w:r w:rsidRPr="003C091B">
        <w:t>,000</w:t>
      </w:r>
    </w:p>
    <w:p w:rsidR="00DA2E82" w:rsidRDefault="00DA2E82" w:rsidP="00DA2E82">
      <w:pPr>
        <w:pStyle w:val="ListBullet2"/>
      </w:pPr>
      <w:r>
        <w:br w:type="page"/>
      </w:r>
    </w:p>
    <w:p w:rsidR="00DA2E82" w:rsidRDefault="00DA2E82" w:rsidP="00DA2E82">
      <w:pPr>
        <w:pStyle w:val="Title2"/>
      </w:pPr>
      <w:r>
        <w:lastRenderedPageBreak/>
        <w:t xml:space="preserve">The Basics of Retirement Vehicles </w:t>
      </w:r>
    </w:p>
    <w:p w:rsidR="00DB41F8" w:rsidRPr="003C091B" w:rsidRDefault="00DB41F8" w:rsidP="00321A21">
      <w:pPr>
        <w:pStyle w:val="ListBullet"/>
      </w:pPr>
      <w:r w:rsidRPr="00D63E3A">
        <w:t>Compensation includes:</w:t>
      </w:r>
    </w:p>
    <w:p w:rsidR="00DB41F8" w:rsidRPr="003C091B" w:rsidRDefault="00DB41F8" w:rsidP="00321A21">
      <w:pPr>
        <w:pStyle w:val="ListBullet2"/>
      </w:pPr>
      <w:r w:rsidRPr="003C091B">
        <w:t>W-2 (Box 1) income</w:t>
      </w:r>
    </w:p>
    <w:p w:rsidR="00DB41F8" w:rsidRPr="003C091B" w:rsidRDefault="00DB41F8" w:rsidP="00321A21">
      <w:pPr>
        <w:pStyle w:val="ListBullet2"/>
      </w:pPr>
      <w:r w:rsidRPr="003C091B">
        <w:t>Self-employed income</w:t>
      </w:r>
    </w:p>
    <w:p w:rsidR="00DB41F8" w:rsidRPr="003C091B" w:rsidRDefault="00DB41F8" w:rsidP="00321A21">
      <w:pPr>
        <w:pStyle w:val="ListBullet2"/>
      </w:pPr>
      <w:r w:rsidRPr="003C091B">
        <w:t>Alimony</w:t>
      </w:r>
    </w:p>
    <w:p w:rsidR="00DB41F8" w:rsidRPr="003C091B" w:rsidRDefault="00DB41F8" w:rsidP="00321A21">
      <w:pPr>
        <w:pStyle w:val="ListBullet2"/>
      </w:pPr>
      <w:r w:rsidRPr="003C091B">
        <w:t>Other earned income</w:t>
      </w:r>
    </w:p>
    <w:p w:rsidR="00DB41F8" w:rsidRPr="003C091B" w:rsidRDefault="00DB41F8" w:rsidP="00321A21">
      <w:pPr>
        <w:pStyle w:val="ListBullet"/>
      </w:pPr>
      <w:r w:rsidRPr="00D63E3A">
        <w:t>Compensation does not include:</w:t>
      </w:r>
    </w:p>
    <w:p w:rsidR="00DB41F8" w:rsidRPr="003C091B" w:rsidRDefault="00DB41F8" w:rsidP="00321A21">
      <w:pPr>
        <w:pStyle w:val="ListBullet2"/>
      </w:pPr>
      <w:r w:rsidRPr="003C091B">
        <w:t>Interest, dividends</w:t>
      </w:r>
      <w:r>
        <w:t>,</w:t>
      </w:r>
      <w:r w:rsidRPr="003C091B">
        <w:t xml:space="preserve"> and royalties</w:t>
      </w:r>
    </w:p>
    <w:p w:rsidR="00DB41F8" w:rsidRPr="003C091B" w:rsidRDefault="00DB41F8" w:rsidP="00321A21">
      <w:pPr>
        <w:pStyle w:val="ListBullet2"/>
      </w:pPr>
      <w:r w:rsidRPr="003C091B">
        <w:t>Pensions and annuities</w:t>
      </w:r>
    </w:p>
    <w:p w:rsidR="00DB41F8" w:rsidRPr="003C091B" w:rsidRDefault="00DB41F8" w:rsidP="00321A21">
      <w:pPr>
        <w:pStyle w:val="ListBullet2"/>
      </w:pPr>
      <w:r w:rsidRPr="003C091B">
        <w:t xml:space="preserve">Deferred </w:t>
      </w:r>
      <w:r>
        <w:t>c</w:t>
      </w:r>
      <w:r w:rsidRPr="003C091B">
        <w:t>ompensation</w:t>
      </w:r>
    </w:p>
    <w:p w:rsidR="00DB41F8" w:rsidRPr="003C091B" w:rsidRDefault="00DB41F8" w:rsidP="00321A21">
      <w:pPr>
        <w:pStyle w:val="ListBullet2"/>
      </w:pPr>
      <w:r w:rsidRPr="003C091B">
        <w:t>Other unearned income</w:t>
      </w:r>
    </w:p>
    <w:p w:rsidR="00DB41F8" w:rsidRPr="003C091B" w:rsidRDefault="00321A21" w:rsidP="00321A21">
      <w:pPr>
        <w:pStyle w:val="Heading1"/>
      </w:pPr>
      <w:r>
        <w:t>Outside Taxable Accounts</w:t>
      </w:r>
    </w:p>
    <w:p w:rsidR="00321A21" w:rsidRDefault="00DB41F8" w:rsidP="00321A21">
      <w:pPr>
        <w:pStyle w:val="Body"/>
      </w:pPr>
      <w:r w:rsidRPr="003C091B">
        <w:t xml:space="preserve">Just as the name implies, an outside taxable investment account is a portfolio of mutual funds and securities which are not contained within a qualified plan and which receive no </w:t>
      </w:r>
      <w:r>
        <w:t xml:space="preserve">preferred </w:t>
      </w:r>
      <w:r w:rsidRPr="003C091B">
        <w:t>income tax treatment</w:t>
      </w:r>
      <w:r>
        <w:t xml:space="preserve"> based on being retirement plans (but there might be other, non-retirement based, tax benefits available, see below)</w:t>
      </w:r>
      <w:r w:rsidRPr="003C091B">
        <w:t>.</w:t>
      </w:r>
      <w:r>
        <w:t xml:space="preserve"> </w:t>
      </w:r>
      <w:r w:rsidRPr="003C091B">
        <w:t>Therefore, the earning on the outside taxable investment account (i.e.</w:t>
      </w:r>
      <w:r>
        <w:t>,</w:t>
      </w:r>
      <w:r w:rsidRPr="003C091B">
        <w:t xml:space="preserve"> interest, dividends, capital gains, and other income) are </w:t>
      </w:r>
      <w:r>
        <w:t xml:space="preserve">generally </w:t>
      </w:r>
      <w:r w:rsidRPr="003C091B">
        <w:t>taxed in the year received.</w:t>
      </w:r>
      <w:r>
        <w:t xml:space="preserve"> </w:t>
      </w:r>
      <w:r w:rsidRPr="003C091B">
        <w:t xml:space="preserve">Furthermore, because there is no tax deferral on the earning, taxable investment accounts are subject to “tax drag.” </w:t>
      </w:r>
    </w:p>
    <w:p w:rsidR="00DB41F8" w:rsidRDefault="00DB41F8" w:rsidP="00321A21">
      <w:pPr>
        <w:pStyle w:val="Body"/>
      </w:pPr>
      <w:r w:rsidRPr="003C091B">
        <w:t>“Tax drag” is basically the reduction in the portfolio’s rate of return due to the annual tax liability on the return.</w:t>
      </w:r>
      <w:r>
        <w:t xml:space="preserve"> </w:t>
      </w:r>
      <w:r w:rsidRPr="003C091B">
        <w:t>For example, assume an investor in the 25% marginal income tax bracket has a stock portfolio generating 4% dividend income each year.</w:t>
      </w:r>
      <w:r>
        <w:t xml:space="preserve"> </w:t>
      </w:r>
      <w:r w:rsidRPr="003C091B">
        <w:t>In this scenario, the investor would have a 3% (4% - 1%) after-tax rate of return because the investment would be subject to a 1% (4% x 25%) tax drag</w:t>
      </w:r>
      <w:r>
        <w:t xml:space="preserve"> on dividend income</w:t>
      </w:r>
      <w:r w:rsidRPr="003C091B">
        <w:t>.</w:t>
      </w:r>
      <w:r>
        <w:t xml:space="preserve"> [Lower tax rates, not illustrated here, may be available for qualified dividends.] </w:t>
      </w:r>
      <w:r w:rsidRPr="003C091B">
        <w:t>Therefore, due to the encumbering effect that “tax-drag” can have on taxable investments; it is generally a more prudent choice to compare retirement options on an after-tax basis.</w:t>
      </w:r>
    </w:p>
    <w:p w:rsidR="00DA2E82" w:rsidRDefault="00DB41F8" w:rsidP="00DA2E82">
      <w:pPr>
        <w:pStyle w:val="BodyTextIndent"/>
      </w:pPr>
      <w:r>
        <w:t xml:space="preserve">There may, however, be special tax breaks available for such outside taxable accounts. For example, qualified dividends and capital gains may qualify for special lower tax rates that are generally not available for distributions from so-called tax favored </w:t>
      </w:r>
      <w:r w:rsidR="00DA2E82">
        <w:br w:type="page"/>
      </w:r>
    </w:p>
    <w:p w:rsidR="00DA2E82" w:rsidRDefault="00DA2E82" w:rsidP="00DA2E82">
      <w:pPr>
        <w:pStyle w:val="Title2"/>
      </w:pPr>
      <w:r>
        <w:lastRenderedPageBreak/>
        <w:t xml:space="preserve">The Basics of Retirement Vehicles </w:t>
      </w:r>
    </w:p>
    <w:p w:rsidR="00DB41F8" w:rsidRDefault="00DB41F8" w:rsidP="00321A21">
      <w:pPr>
        <w:pStyle w:val="Body"/>
      </w:pPr>
      <w:proofErr w:type="gramStart"/>
      <w:r>
        <w:t>accounts</w:t>
      </w:r>
      <w:proofErr w:type="gramEnd"/>
      <w:r>
        <w:t xml:space="preserve"> as qualified plans and IRAs. Capital gain is generally not recognized until property is sold,</w:t>
      </w:r>
      <w:r w:rsidR="005D31A7">
        <w:t xml:space="preserve"> providing some tax deferral. </w:t>
      </w:r>
    </w:p>
    <w:p w:rsidR="00DB41F8" w:rsidRPr="00B56EEC" w:rsidRDefault="00DB41F8" w:rsidP="00321A21">
      <w:pPr>
        <w:pStyle w:val="Body"/>
      </w:pPr>
      <w:r>
        <w:t>In making projections of a portfolio’s returns and after-tax accumulations, the effect of gains and the taxation of gains must often be added to such projections. Projecting future accumulations of property that will be sold may include assumptions as to growth rates for the property (capital appreciation that is in addition to any dividends, interest, or other such income), how often property will be sold and how much will be sold, whether the gain recognized is capital, and the tax rates applicable.</w:t>
      </w:r>
    </w:p>
    <w:p w:rsidR="00DB41F8" w:rsidRDefault="00DB41F8" w:rsidP="00321A21">
      <w:pPr>
        <w:pStyle w:val="Body"/>
      </w:pPr>
      <w:r w:rsidRPr="003C091B">
        <w:t xml:space="preserve">The following </w:t>
      </w:r>
      <w:r>
        <w:t>table,</w:t>
      </w:r>
      <w:r w:rsidRPr="003C091B">
        <w:t xml:space="preserve"> </w:t>
      </w:r>
      <w:r>
        <w:t xml:space="preserve">showing accumulations of a taxable account versus a traditional IRA account with deductible contributions (derived from Figures 12.3 and 12.4) </w:t>
      </w:r>
      <w:r w:rsidRPr="003C091B">
        <w:t xml:space="preserve">illustrates the encumbering effect that “tax-drag” </w:t>
      </w:r>
      <w:r>
        <w:t>can have</w:t>
      </w:r>
      <w:r w:rsidRPr="003C091B">
        <w:t xml:space="preserve"> on taxable investments.</w:t>
      </w:r>
      <w:r>
        <w:t xml:space="preserve"> </w:t>
      </w:r>
    </w:p>
    <w:tbl>
      <w:tblPr>
        <w:tblStyle w:val="NewStyle2014"/>
        <w:tblW w:w="0" w:type="auto"/>
        <w:tblLook w:val="04A0" w:firstRow="1" w:lastRow="0" w:firstColumn="1" w:lastColumn="0" w:noHBand="0" w:noVBand="1"/>
      </w:tblPr>
      <w:tblGrid>
        <w:gridCol w:w="1176"/>
        <w:gridCol w:w="1176"/>
        <w:gridCol w:w="1271"/>
      </w:tblGrid>
      <w:tr w:rsidR="00A5396D" w:rsidRPr="00A5396D" w:rsidTr="00A5396D">
        <w:trPr>
          <w:cnfStyle w:val="100000000000" w:firstRow="1" w:lastRow="0" w:firstColumn="0" w:lastColumn="0" w:oddVBand="0" w:evenVBand="0" w:oddHBand="0" w:evenHBand="0" w:firstRowFirstColumn="0" w:firstRowLastColumn="0" w:lastRowFirstColumn="0" w:lastRowLastColumn="0"/>
          <w:trHeight w:val="1013"/>
        </w:trPr>
        <w:tc>
          <w:tcPr>
            <w:cnfStyle w:val="001000000000" w:firstRow="0" w:lastRow="0" w:firstColumn="1" w:lastColumn="0" w:oddVBand="0" w:evenVBand="0" w:oddHBand="0" w:evenHBand="0" w:firstRowFirstColumn="0" w:firstRowLastColumn="0" w:lastRowFirstColumn="0" w:lastRowLastColumn="0"/>
            <w:tcW w:w="1176" w:type="dxa"/>
          </w:tcPr>
          <w:p w:rsidR="00A5396D" w:rsidRPr="00A5396D" w:rsidRDefault="00A5396D" w:rsidP="00A5396D">
            <w:pPr>
              <w:spacing w:before="120" w:after="120" w:line="240" w:lineRule="auto"/>
              <w:rPr>
                <w:sz w:val="18"/>
                <w:szCs w:val="18"/>
              </w:rPr>
            </w:pPr>
            <w:r w:rsidRPr="00A5396D">
              <w:rPr>
                <w:sz w:val="18"/>
                <w:szCs w:val="18"/>
              </w:rPr>
              <w:t>Age</w:t>
            </w:r>
          </w:p>
        </w:tc>
        <w:tc>
          <w:tcPr>
            <w:tcW w:w="1176" w:type="dxa"/>
          </w:tcPr>
          <w:p w:rsidR="00A5396D" w:rsidRPr="00A5396D" w:rsidRDefault="00A5396D" w:rsidP="00A5396D">
            <w:pPr>
              <w:spacing w:before="120" w:after="120" w:line="240" w:lineRule="auto"/>
              <w:cnfStyle w:val="100000000000" w:firstRow="1" w:lastRow="0" w:firstColumn="0" w:lastColumn="0" w:oddVBand="0" w:evenVBand="0" w:oddHBand="0" w:evenHBand="0" w:firstRowFirstColumn="0" w:firstRowLastColumn="0" w:lastRowFirstColumn="0" w:lastRowLastColumn="0"/>
              <w:rPr>
                <w:sz w:val="18"/>
                <w:szCs w:val="18"/>
              </w:rPr>
            </w:pPr>
            <w:r w:rsidRPr="00A5396D">
              <w:rPr>
                <w:sz w:val="18"/>
                <w:szCs w:val="18"/>
              </w:rPr>
              <w:t>Taxable</w:t>
            </w:r>
          </w:p>
          <w:p w:rsidR="00A5396D" w:rsidRPr="00A5396D" w:rsidRDefault="00A5396D" w:rsidP="00A5396D">
            <w:pPr>
              <w:spacing w:before="120" w:after="120" w:line="240" w:lineRule="auto"/>
              <w:cnfStyle w:val="100000000000" w:firstRow="1" w:lastRow="0" w:firstColumn="0" w:lastColumn="0" w:oddVBand="0" w:evenVBand="0" w:oddHBand="0" w:evenHBand="0" w:firstRowFirstColumn="0" w:firstRowLastColumn="0" w:lastRowFirstColumn="0" w:lastRowLastColumn="0"/>
              <w:rPr>
                <w:sz w:val="18"/>
                <w:szCs w:val="18"/>
              </w:rPr>
            </w:pPr>
            <w:r w:rsidRPr="00A5396D">
              <w:rPr>
                <w:sz w:val="18"/>
                <w:szCs w:val="18"/>
              </w:rPr>
              <w:t>Account</w:t>
            </w:r>
          </w:p>
        </w:tc>
        <w:tc>
          <w:tcPr>
            <w:tcW w:w="1176" w:type="dxa"/>
          </w:tcPr>
          <w:p w:rsidR="00A5396D" w:rsidRPr="00A5396D" w:rsidRDefault="00A5396D" w:rsidP="00A5396D">
            <w:pPr>
              <w:spacing w:before="120" w:after="120" w:line="240" w:lineRule="auto"/>
              <w:cnfStyle w:val="100000000000" w:firstRow="1" w:lastRow="0" w:firstColumn="0" w:lastColumn="0" w:oddVBand="0" w:evenVBand="0" w:oddHBand="0" w:evenHBand="0" w:firstRowFirstColumn="0" w:firstRowLastColumn="0" w:lastRowFirstColumn="0" w:lastRowLastColumn="0"/>
              <w:rPr>
                <w:sz w:val="18"/>
                <w:szCs w:val="18"/>
              </w:rPr>
            </w:pPr>
            <w:r w:rsidRPr="00A5396D">
              <w:rPr>
                <w:sz w:val="18"/>
                <w:szCs w:val="18"/>
              </w:rPr>
              <w:t>Traditional</w:t>
            </w:r>
          </w:p>
          <w:p w:rsidR="00A5396D" w:rsidRPr="00A5396D" w:rsidRDefault="00A5396D" w:rsidP="00A5396D">
            <w:pPr>
              <w:spacing w:before="120" w:after="120" w:line="240" w:lineRule="auto"/>
              <w:cnfStyle w:val="100000000000" w:firstRow="1" w:lastRow="0" w:firstColumn="0" w:lastColumn="0" w:oddVBand="0" w:evenVBand="0" w:oddHBand="0" w:evenHBand="0" w:firstRowFirstColumn="0" w:firstRowLastColumn="0" w:lastRowFirstColumn="0" w:lastRowLastColumn="0"/>
              <w:rPr>
                <w:sz w:val="18"/>
                <w:szCs w:val="18"/>
              </w:rPr>
            </w:pPr>
            <w:r w:rsidRPr="00A5396D">
              <w:rPr>
                <w:sz w:val="18"/>
                <w:szCs w:val="18"/>
              </w:rPr>
              <w:t>IRA</w:t>
            </w:r>
          </w:p>
          <w:p w:rsidR="00A5396D" w:rsidRPr="00A5396D" w:rsidRDefault="00A5396D" w:rsidP="00A5396D">
            <w:pPr>
              <w:spacing w:before="120" w:after="120" w:line="240" w:lineRule="auto"/>
              <w:cnfStyle w:val="100000000000" w:firstRow="1" w:lastRow="0" w:firstColumn="0" w:lastColumn="0" w:oddVBand="0" w:evenVBand="0" w:oddHBand="0" w:evenHBand="0" w:firstRowFirstColumn="0" w:firstRowLastColumn="0" w:lastRowFirstColumn="0" w:lastRowLastColumn="0"/>
              <w:rPr>
                <w:sz w:val="18"/>
                <w:szCs w:val="18"/>
              </w:rPr>
            </w:pPr>
            <w:r w:rsidRPr="00A5396D">
              <w:rPr>
                <w:sz w:val="18"/>
                <w:szCs w:val="18"/>
              </w:rPr>
              <w:t>(Deductible)</w:t>
            </w:r>
          </w:p>
        </w:tc>
      </w:tr>
      <w:tr w:rsidR="00A5396D" w:rsidRPr="00A5396D" w:rsidTr="00A53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6" w:type="dxa"/>
          </w:tcPr>
          <w:p w:rsidR="00A5396D" w:rsidRPr="00A5396D" w:rsidRDefault="00A5396D" w:rsidP="00A5396D">
            <w:pPr>
              <w:spacing w:before="120" w:after="120" w:line="240" w:lineRule="auto"/>
              <w:jc w:val="center"/>
              <w:rPr>
                <w:sz w:val="18"/>
                <w:szCs w:val="18"/>
              </w:rPr>
            </w:pPr>
            <w:r w:rsidRPr="00A5396D">
              <w:rPr>
                <w:sz w:val="18"/>
                <w:szCs w:val="18"/>
              </w:rPr>
              <w:t>45</w:t>
            </w:r>
          </w:p>
        </w:tc>
        <w:tc>
          <w:tcPr>
            <w:tcW w:w="1176" w:type="dxa"/>
          </w:tcPr>
          <w:p w:rsidR="00A5396D" w:rsidRPr="00A5396D" w:rsidRDefault="00A5396D" w:rsidP="00A5396D">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A5396D">
              <w:rPr>
                <w:sz w:val="18"/>
                <w:szCs w:val="18"/>
              </w:rPr>
              <w:t>59,104</w:t>
            </w:r>
          </w:p>
        </w:tc>
        <w:tc>
          <w:tcPr>
            <w:tcW w:w="1176" w:type="dxa"/>
          </w:tcPr>
          <w:p w:rsidR="00A5396D" w:rsidRPr="00A5396D" w:rsidRDefault="00A5396D" w:rsidP="00A5396D">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A5396D">
              <w:rPr>
                <w:sz w:val="18"/>
                <w:szCs w:val="18"/>
              </w:rPr>
              <w:t>62,127</w:t>
            </w:r>
          </w:p>
        </w:tc>
      </w:tr>
      <w:tr w:rsidR="00A5396D" w:rsidRPr="00A5396D" w:rsidTr="00A539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6" w:type="dxa"/>
          </w:tcPr>
          <w:p w:rsidR="00A5396D" w:rsidRPr="00A5396D" w:rsidRDefault="00A5396D" w:rsidP="00A5396D">
            <w:pPr>
              <w:spacing w:before="120" w:after="120" w:line="240" w:lineRule="auto"/>
              <w:jc w:val="center"/>
              <w:rPr>
                <w:sz w:val="18"/>
                <w:szCs w:val="18"/>
              </w:rPr>
            </w:pPr>
            <w:r w:rsidRPr="00A5396D">
              <w:rPr>
                <w:sz w:val="18"/>
                <w:szCs w:val="18"/>
              </w:rPr>
              <w:t>55</w:t>
            </w:r>
          </w:p>
        </w:tc>
        <w:tc>
          <w:tcPr>
            <w:tcW w:w="1176" w:type="dxa"/>
          </w:tcPr>
          <w:p w:rsidR="00A5396D" w:rsidRPr="00A5396D" w:rsidRDefault="00A5396D" w:rsidP="00A5396D">
            <w:pPr>
              <w:spacing w:before="120" w:after="120" w:line="240" w:lineRule="auto"/>
              <w:jc w:val="center"/>
              <w:cnfStyle w:val="000000010000" w:firstRow="0" w:lastRow="0" w:firstColumn="0" w:lastColumn="0" w:oddVBand="0" w:evenVBand="0" w:oddHBand="0" w:evenHBand="1" w:firstRowFirstColumn="0" w:firstRowLastColumn="0" w:lastRowFirstColumn="0" w:lastRowLastColumn="0"/>
              <w:rPr>
                <w:sz w:val="18"/>
                <w:szCs w:val="18"/>
              </w:rPr>
            </w:pPr>
            <w:r w:rsidRPr="00A5396D">
              <w:rPr>
                <w:sz w:val="18"/>
                <w:szCs w:val="18"/>
              </w:rPr>
              <w:t>155,485</w:t>
            </w:r>
          </w:p>
        </w:tc>
        <w:tc>
          <w:tcPr>
            <w:tcW w:w="1176" w:type="dxa"/>
          </w:tcPr>
          <w:p w:rsidR="00A5396D" w:rsidRPr="00A5396D" w:rsidRDefault="00A5396D" w:rsidP="00A5396D">
            <w:pPr>
              <w:spacing w:before="120" w:after="120" w:line="240" w:lineRule="auto"/>
              <w:jc w:val="center"/>
              <w:cnfStyle w:val="000000010000" w:firstRow="0" w:lastRow="0" w:firstColumn="0" w:lastColumn="0" w:oddVBand="0" w:evenVBand="0" w:oddHBand="0" w:evenHBand="1" w:firstRowFirstColumn="0" w:firstRowLastColumn="0" w:lastRowFirstColumn="0" w:lastRowLastColumn="0"/>
              <w:rPr>
                <w:sz w:val="18"/>
                <w:szCs w:val="18"/>
              </w:rPr>
            </w:pPr>
            <w:r w:rsidRPr="00A5396D">
              <w:rPr>
                <w:sz w:val="18"/>
                <w:szCs w:val="18"/>
              </w:rPr>
              <w:t>173,467</w:t>
            </w:r>
          </w:p>
        </w:tc>
      </w:tr>
      <w:tr w:rsidR="00A5396D" w:rsidRPr="00A5396D" w:rsidTr="00A539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6" w:type="dxa"/>
          </w:tcPr>
          <w:p w:rsidR="00A5396D" w:rsidRPr="00A5396D" w:rsidRDefault="00A5396D" w:rsidP="00A5396D">
            <w:pPr>
              <w:spacing w:before="120" w:after="120" w:line="240" w:lineRule="auto"/>
              <w:jc w:val="center"/>
              <w:rPr>
                <w:sz w:val="18"/>
                <w:szCs w:val="18"/>
              </w:rPr>
            </w:pPr>
            <w:r w:rsidRPr="00A5396D">
              <w:rPr>
                <w:sz w:val="18"/>
                <w:szCs w:val="18"/>
              </w:rPr>
              <w:t>65</w:t>
            </w:r>
          </w:p>
        </w:tc>
        <w:tc>
          <w:tcPr>
            <w:tcW w:w="1176" w:type="dxa"/>
          </w:tcPr>
          <w:p w:rsidR="00A5396D" w:rsidRPr="00A5396D" w:rsidRDefault="00A5396D" w:rsidP="00A5396D">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A5396D">
              <w:rPr>
                <w:sz w:val="18"/>
                <w:szCs w:val="18"/>
              </w:rPr>
              <w:t>324,061</w:t>
            </w:r>
          </w:p>
        </w:tc>
        <w:tc>
          <w:tcPr>
            <w:tcW w:w="1176" w:type="dxa"/>
          </w:tcPr>
          <w:p w:rsidR="00A5396D" w:rsidRPr="00A5396D" w:rsidRDefault="00A5396D" w:rsidP="00A5396D">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A5396D">
              <w:rPr>
                <w:sz w:val="18"/>
                <w:szCs w:val="18"/>
              </w:rPr>
              <w:t>387,234</w:t>
            </w:r>
          </w:p>
        </w:tc>
      </w:tr>
    </w:tbl>
    <w:p w:rsidR="00DB41F8" w:rsidRPr="008A2602" w:rsidRDefault="00DB41F8" w:rsidP="00321A21">
      <w:pPr>
        <w:pStyle w:val="Body"/>
      </w:pPr>
      <w:r>
        <w:t>T</w:t>
      </w:r>
      <w:r w:rsidRPr="008A2602">
        <w:t xml:space="preserve">he encumbering effect of “tax-drag” on taxable investments </w:t>
      </w:r>
      <w:r>
        <w:t>depends on the assumptions made</w:t>
      </w:r>
      <w:r w:rsidRPr="008A2602">
        <w:t>.</w:t>
      </w:r>
      <w:r>
        <w:t xml:space="preserve"> Under the assumptions made here, s</w:t>
      </w:r>
      <w:r w:rsidRPr="008A2602">
        <w:t xml:space="preserve">imply by choosing to invest her money in a tax-deferred </w:t>
      </w:r>
      <w:r>
        <w:t>retirement</w:t>
      </w:r>
      <w:r w:rsidRPr="008A2602">
        <w:t xml:space="preserve">, </w:t>
      </w:r>
      <w:r>
        <w:t>a taxpayer</w:t>
      </w:r>
      <w:r w:rsidRPr="008A2602">
        <w:t xml:space="preserve"> </w:t>
      </w:r>
      <w:r>
        <w:t xml:space="preserve">would </w:t>
      </w:r>
      <w:r w:rsidRPr="008A2602">
        <w:t>amass approximately $</w:t>
      </w:r>
      <w:r>
        <w:t>63</w:t>
      </w:r>
      <w:r w:rsidRPr="008A2602">
        <w:t>,</w:t>
      </w:r>
      <w:r>
        <w:t>173</w:t>
      </w:r>
      <w:r w:rsidRPr="008A2602">
        <w:t xml:space="preserve"> </w:t>
      </w:r>
      <w:r>
        <w:t xml:space="preserve">($387,234 - $324,061) </w:t>
      </w:r>
      <w:r w:rsidRPr="008A2602">
        <w:t>more wealth</w:t>
      </w:r>
      <w:r>
        <w:t xml:space="preserve"> at age 65</w:t>
      </w:r>
      <w:r w:rsidRPr="008A2602">
        <w:t xml:space="preserve">, a </w:t>
      </w:r>
      <w:r>
        <w:t>12</w:t>
      </w:r>
      <w:r w:rsidRPr="008A2602">
        <w:t xml:space="preserve">% increase, than by investing in a taxable account. </w:t>
      </w:r>
    </w:p>
    <w:p w:rsidR="00DA2E82" w:rsidRDefault="00DB41F8" w:rsidP="00DA2E82">
      <w:pPr>
        <w:pStyle w:val="BodyTextIndent"/>
      </w:pPr>
      <w:r w:rsidRPr="008A2602">
        <w:t xml:space="preserve">As in the </w:t>
      </w:r>
      <w:r>
        <w:t xml:space="preserve">traditional </w:t>
      </w:r>
      <w:r w:rsidRPr="008A2602">
        <w:t>401k versus Roth 401k decision, the choice between deductible</w:t>
      </w:r>
      <w:r>
        <w:t xml:space="preserve"> contributions to a traditional </w:t>
      </w:r>
      <w:r w:rsidRPr="008A2602">
        <w:t xml:space="preserve">IRA and nondeductible </w:t>
      </w:r>
      <w:r>
        <w:t xml:space="preserve">contributions to a </w:t>
      </w:r>
      <w:r w:rsidRPr="008A2602">
        <w:t>Roth IRA, when available, is not always an easy choice.</w:t>
      </w:r>
      <w:r>
        <w:t xml:space="preserve"> See Figures 12.1 and 12.2 for one example. </w:t>
      </w:r>
      <w:r w:rsidRPr="008A2602">
        <w:t>When indifferent from a tax bracket standpoint, the prudent planner may consider creating a Roth IRA simply to diversify one’s eventual tax retirement portfolio, in other words, to create a third source of retirement income to allow more flexibility in post-retirement income tax planning.</w:t>
      </w:r>
      <w:r>
        <w:t xml:space="preserve"> </w:t>
      </w:r>
      <w:r w:rsidRPr="008A2602">
        <w:t>By creating three classes of retirement assets, each with different tax characteristics, the investor favorably positions himself to take advantage of the various retirement distribution planning strategies.</w:t>
      </w:r>
      <w:r w:rsidR="00DA2E82">
        <w:br w:type="page"/>
      </w:r>
    </w:p>
    <w:p w:rsidR="00DA2E82" w:rsidRDefault="00DA2E82" w:rsidP="00DA2E82">
      <w:pPr>
        <w:pStyle w:val="Title2"/>
      </w:pPr>
      <w:r>
        <w:lastRenderedPageBreak/>
        <w:t xml:space="preserve">The Basics of Retirement Vehicles </w:t>
      </w:r>
    </w:p>
    <w:p w:rsidR="00DB41F8" w:rsidRPr="009D718A" w:rsidRDefault="00DB41F8" w:rsidP="00321A21">
      <w:pPr>
        <w:pStyle w:val="Body"/>
      </w:pPr>
      <w:r>
        <w:t>Results can vary widely depending on the assumptions made. It may be advisable to run projections with a variety of assumptions.</w:t>
      </w:r>
    </w:p>
    <w:p w:rsidR="00DB41F8" w:rsidRPr="00541315" w:rsidRDefault="00321A21" w:rsidP="00321A21">
      <w:pPr>
        <w:pStyle w:val="Heading1"/>
      </w:pPr>
      <w:r>
        <w:t>Annuities</w:t>
      </w:r>
    </w:p>
    <w:p w:rsidR="00DB41F8" w:rsidRPr="00541315" w:rsidRDefault="00DB41F8" w:rsidP="00321A21">
      <w:pPr>
        <w:pStyle w:val="Body"/>
      </w:pPr>
      <w:r w:rsidRPr="00541315">
        <w:t>A</w:t>
      </w:r>
      <w:r>
        <w:t>n</w:t>
      </w:r>
      <w:r w:rsidRPr="00541315">
        <w:t xml:space="preserve"> annuity is </w:t>
      </w:r>
      <w:r>
        <w:t xml:space="preserve">a </w:t>
      </w:r>
      <w:r w:rsidRPr="00541315">
        <w:t>popular retirement asset which generally is purchased from an insurance company.</w:t>
      </w:r>
      <w:r>
        <w:t xml:space="preserve"> An </w:t>
      </w:r>
      <w:r w:rsidRPr="00541315">
        <w:t xml:space="preserve">annuity </w:t>
      </w:r>
      <w:r>
        <w:t xml:space="preserve">is a contract that </w:t>
      </w:r>
      <w:r w:rsidRPr="00541315">
        <w:t>provides the investor with the right to receive annual (or more frequent) payments over the investor’s life or for a guaranteed number of years.</w:t>
      </w:r>
      <w:r>
        <w:t xml:space="preserve"> </w:t>
      </w:r>
      <w:r w:rsidRPr="00541315">
        <w:t>The annuity is generally purchased years before the investor retires.</w:t>
      </w:r>
      <w:r>
        <w:t xml:space="preserve"> </w:t>
      </w:r>
    </w:p>
    <w:p w:rsidR="00DB41F8" w:rsidRDefault="00DB41F8" w:rsidP="00321A21">
      <w:pPr>
        <w:pStyle w:val="Body"/>
      </w:pPr>
      <w:r w:rsidRPr="00541315">
        <w:t>The benefit of a</w:t>
      </w:r>
      <w:r>
        <w:t>n</w:t>
      </w:r>
      <w:r w:rsidRPr="00541315">
        <w:t xml:space="preserve"> annuity is that it allows funds to accumulate tax-deferred because the investor generally does not pay income tax on the annuity payments until they are received during retirement.</w:t>
      </w:r>
      <w:r>
        <w:t xml:space="preserve"> </w:t>
      </w:r>
      <w:r w:rsidRPr="00541315">
        <w:t>Furthermore, they are beneficial because of their limited risk and guaranteed payments.</w:t>
      </w:r>
    </w:p>
    <w:p w:rsidR="00DB41F8" w:rsidRPr="00541315" w:rsidRDefault="00321A21" w:rsidP="00321A21">
      <w:pPr>
        <w:pStyle w:val="Heading1"/>
      </w:pPr>
      <w:r>
        <w:t>Deferred Compensation Plans</w:t>
      </w:r>
    </w:p>
    <w:p w:rsidR="00321A21" w:rsidRDefault="00DB41F8" w:rsidP="00DA2E82">
      <w:pPr>
        <w:pStyle w:val="Body"/>
      </w:pPr>
      <w:r w:rsidRPr="00541315">
        <w:t xml:space="preserve">Deferred compensation plans allow employees to perform services currently, but </w:t>
      </w:r>
      <w:r>
        <w:t>defer r</w:t>
      </w:r>
      <w:r w:rsidRPr="00541315">
        <w:t>ecei</w:t>
      </w:r>
      <w:r>
        <w:t>pt</w:t>
      </w:r>
      <w:r w:rsidRPr="00541315">
        <w:t xml:space="preserve"> </w:t>
      </w:r>
      <w:r>
        <w:t xml:space="preserve">of the </w:t>
      </w:r>
      <w:r w:rsidRPr="00541315">
        <w:t>compensation for th</w:t>
      </w:r>
      <w:r>
        <w:t>ose</w:t>
      </w:r>
      <w:r w:rsidRPr="00541315">
        <w:t xml:space="preserve"> services </w:t>
      </w:r>
      <w:r>
        <w:t xml:space="preserve">– and thereby defer the taxation otherwise payable – </w:t>
      </w:r>
      <w:r w:rsidRPr="00541315">
        <w:t>until a later date (often retirement</w:t>
      </w:r>
      <w:r>
        <w:t>, when presumably the employee will be in a significantly lower income tax bracket</w:t>
      </w:r>
      <w:r w:rsidRPr="00541315">
        <w:t xml:space="preserve">). Thus, a deferred compensation plan is basically the payment for services which occurred in an earlier tax period in some </w:t>
      </w:r>
      <w:r>
        <w:t>later</w:t>
      </w:r>
      <w:r w:rsidRPr="00541315">
        <w:t xml:space="preserve"> tax period.</w:t>
      </w:r>
      <w:r>
        <w:t xml:space="preserve"> </w:t>
      </w:r>
    </w:p>
    <w:p w:rsidR="00DB41F8" w:rsidRPr="00541315" w:rsidRDefault="00DB41F8" w:rsidP="00321A21">
      <w:pPr>
        <w:pStyle w:val="Body"/>
      </w:pPr>
      <w:r w:rsidRPr="00541315">
        <w:t>For income tax purposes, deferred compensation plans are generally treated in the same manner as employer profit sharing plans.</w:t>
      </w:r>
      <w:r>
        <w:t xml:space="preserve"> </w:t>
      </w:r>
      <w:r w:rsidRPr="00541315">
        <w:t>Contributions are received on a pre-tax basis and distributions are characterized as taxable ordinary income when received.</w:t>
      </w:r>
      <w:r>
        <w:t xml:space="preserve"> </w:t>
      </w:r>
      <w:r w:rsidRPr="00541315">
        <w:t xml:space="preserve">Furthermore, deferred compensation plans generally take two forms, </w:t>
      </w:r>
      <w:r w:rsidRPr="003D21B7">
        <w:t>qualified</w:t>
      </w:r>
      <w:r w:rsidRPr="00541315">
        <w:t xml:space="preserve"> </w:t>
      </w:r>
      <w:r>
        <w:t xml:space="preserve">(see above) </w:t>
      </w:r>
      <w:r w:rsidRPr="00541315">
        <w:t xml:space="preserve">and </w:t>
      </w:r>
      <w:r w:rsidRPr="003D21B7">
        <w:t>non-qualified</w:t>
      </w:r>
      <w:r w:rsidRPr="00541315">
        <w:t>.</w:t>
      </w:r>
      <w:r>
        <w:t xml:space="preserve"> </w:t>
      </w:r>
      <w:r w:rsidRPr="00541315">
        <w:t>Non-qualified plans are subject to IRC Section 409A requirements and are generally not regulated by ERISA or the DOL.</w:t>
      </w:r>
      <w:r>
        <w:t xml:space="preserve"> </w:t>
      </w:r>
      <w:r w:rsidRPr="00541315">
        <w:t>They can be discriminatory and customized and can also be forfeited.</w:t>
      </w:r>
      <w:r>
        <w:t xml:space="preserve"> </w:t>
      </w:r>
    </w:p>
    <w:p w:rsidR="00DB41F8" w:rsidRPr="00541315" w:rsidRDefault="00DB41F8" w:rsidP="00321A21">
      <w:pPr>
        <w:pStyle w:val="Body"/>
      </w:pPr>
      <w:r w:rsidRPr="00541315">
        <w:t>In a nutshell, deferred compensation plans afford employers and employees the opportunity to:</w:t>
      </w:r>
    </w:p>
    <w:p w:rsidR="00DB41F8" w:rsidRPr="00541315" w:rsidRDefault="00DB41F8" w:rsidP="00321A21">
      <w:pPr>
        <w:pStyle w:val="ListBullet"/>
      </w:pPr>
      <w:r w:rsidRPr="00541315">
        <w:t>Defer compensation on a tax favorable basis</w:t>
      </w:r>
    </w:p>
    <w:p w:rsidR="00DB41F8" w:rsidRPr="00541315" w:rsidRDefault="00DB41F8" w:rsidP="00321A21">
      <w:pPr>
        <w:pStyle w:val="ListBullet"/>
      </w:pPr>
      <w:r w:rsidRPr="00541315">
        <w:t>Attract, develop</w:t>
      </w:r>
      <w:r>
        <w:t>,</w:t>
      </w:r>
      <w:r w:rsidRPr="00541315">
        <w:t xml:space="preserve"> and retain top talent</w:t>
      </w:r>
    </w:p>
    <w:p w:rsidR="00321A21" w:rsidRDefault="00DB41F8" w:rsidP="00DB41F8">
      <w:pPr>
        <w:pStyle w:val="ListBullet"/>
      </w:pPr>
      <w:r w:rsidRPr="00541315">
        <w:t xml:space="preserve">Provide “golden handcuff” protection for </w:t>
      </w:r>
      <w:r>
        <w:t>e</w:t>
      </w:r>
      <w:r w:rsidRPr="00541315">
        <w:t>mployers</w:t>
      </w:r>
    </w:p>
    <w:p w:rsidR="00321A21" w:rsidRPr="005F085D" w:rsidRDefault="00DB41F8" w:rsidP="00DA2E82">
      <w:pPr>
        <w:pStyle w:val="ListBullet"/>
      </w:pPr>
      <w:r w:rsidRPr="00541315">
        <w:t>Provide</w:t>
      </w:r>
      <w:r>
        <w:t xml:space="preserve"> </w:t>
      </w:r>
      <w:r w:rsidRPr="00541315">
        <w:t xml:space="preserve">“golden parachute” protection for </w:t>
      </w:r>
      <w:r>
        <w:t>e</w:t>
      </w:r>
      <w:r w:rsidRPr="00541315">
        <w:t>mployees</w:t>
      </w:r>
    </w:p>
    <w:sectPr w:rsidR="00321A21" w:rsidRPr="005F085D" w:rsidSect="00A5396D">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985" w:rsidRDefault="002A7985" w:rsidP="001B5761">
      <w:pPr>
        <w:spacing w:after="0" w:line="240" w:lineRule="auto"/>
      </w:pPr>
      <w:r>
        <w:separator/>
      </w:r>
    </w:p>
  </w:endnote>
  <w:endnote w:type="continuationSeparator" w:id="0">
    <w:p w:rsidR="002A7985" w:rsidRDefault="002A7985" w:rsidP="001B5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985" w:rsidRPr="00935C41" w:rsidRDefault="002A7985" w:rsidP="00677E0C">
      <w:pPr>
        <w:pStyle w:val="FootnoteSeparator"/>
      </w:pPr>
    </w:p>
  </w:footnote>
  <w:footnote w:type="continuationSeparator" w:id="0">
    <w:p w:rsidR="002A7985" w:rsidRPr="00935C41" w:rsidRDefault="002A7985"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5">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6">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7">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8">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9">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7"/>
    <w:lvlOverride w:ilvl="0">
      <w:startOverride w:val="1"/>
    </w:lvlOverride>
  </w:num>
  <w:num w:numId="9">
    <w:abstractNumId w:val="9"/>
    <w:lvlOverride w:ilvl="0">
      <w:startOverride w:val="1"/>
    </w:lvlOverride>
  </w:num>
  <w:num w:numId="10">
    <w:abstractNumId w:val="8"/>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1F0"/>
    <w:rsid w:val="00000655"/>
    <w:rsid w:val="00007540"/>
    <w:rsid w:val="000379B0"/>
    <w:rsid w:val="00067AD6"/>
    <w:rsid w:val="00075291"/>
    <w:rsid w:val="000827B3"/>
    <w:rsid w:val="00097B5E"/>
    <w:rsid w:val="000B61AB"/>
    <w:rsid w:val="000B6E4E"/>
    <w:rsid w:val="000D6152"/>
    <w:rsid w:val="000D66E4"/>
    <w:rsid w:val="000E1C35"/>
    <w:rsid w:val="000E1C65"/>
    <w:rsid w:val="000F0380"/>
    <w:rsid w:val="001011D9"/>
    <w:rsid w:val="001038D1"/>
    <w:rsid w:val="001224C2"/>
    <w:rsid w:val="00144CDF"/>
    <w:rsid w:val="0014528B"/>
    <w:rsid w:val="0014627D"/>
    <w:rsid w:val="001501DF"/>
    <w:rsid w:val="001514AB"/>
    <w:rsid w:val="00153727"/>
    <w:rsid w:val="0015620E"/>
    <w:rsid w:val="00156659"/>
    <w:rsid w:val="001632A1"/>
    <w:rsid w:val="0017627E"/>
    <w:rsid w:val="001A07E7"/>
    <w:rsid w:val="001A2D53"/>
    <w:rsid w:val="001A3DDF"/>
    <w:rsid w:val="001B2F43"/>
    <w:rsid w:val="001B5761"/>
    <w:rsid w:val="001C5779"/>
    <w:rsid w:val="001D7FDB"/>
    <w:rsid w:val="001E2D58"/>
    <w:rsid w:val="001F768C"/>
    <w:rsid w:val="00205D3E"/>
    <w:rsid w:val="00207426"/>
    <w:rsid w:val="002151F0"/>
    <w:rsid w:val="00224746"/>
    <w:rsid w:val="00226329"/>
    <w:rsid w:val="00240318"/>
    <w:rsid w:val="00242F5D"/>
    <w:rsid w:val="002858AD"/>
    <w:rsid w:val="002907C5"/>
    <w:rsid w:val="0029277A"/>
    <w:rsid w:val="00292C0F"/>
    <w:rsid w:val="00293216"/>
    <w:rsid w:val="002A304B"/>
    <w:rsid w:val="002A354F"/>
    <w:rsid w:val="002A7985"/>
    <w:rsid w:val="002B344B"/>
    <w:rsid w:val="002B51AB"/>
    <w:rsid w:val="002C50A3"/>
    <w:rsid w:val="002D0C29"/>
    <w:rsid w:val="002D4D55"/>
    <w:rsid w:val="002D76BE"/>
    <w:rsid w:val="002E1249"/>
    <w:rsid w:val="002E777A"/>
    <w:rsid w:val="002F2CBB"/>
    <w:rsid w:val="0030756C"/>
    <w:rsid w:val="00311E36"/>
    <w:rsid w:val="00321A21"/>
    <w:rsid w:val="0032204C"/>
    <w:rsid w:val="00322A6A"/>
    <w:rsid w:val="00325D61"/>
    <w:rsid w:val="00334F3D"/>
    <w:rsid w:val="00337CB5"/>
    <w:rsid w:val="00341F5D"/>
    <w:rsid w:val="003479D5"/>
    <w:rsid w:val="0035302D"/>
    <w:rsid w:val="0035717E"/>
    <w:rsid w:val="00357EB0"/>
    <w:rsid w:val="00365558"/>
    <w:rsid w:val="00365924"/>
    <w:rsid w:val="00366894"/>
    <w:rsid w:val="0036722E"/>
    <w:rsid w:val="00391148"/>
    <w:rsid w:val="00392040"/>
    <w:rsid w:val="00395991"/>
    <w:rsid w:val="003A4449"/>
    <w:rsid w:val="003A49EA"/>
    <w:rsid w:val="003A5BAB"/>
    <w:rsid w:val="003A6066"/>
    <w:rsid w:val="003B17B2"/>
    <w:rsid w:val="003B5CFA"/>
    <w:rsid w:val="003B7838"/>
    <w:rsid w:val="003C6737"/>
    <w:rsid w:val="003D5183"/>
    <w:rsid w:val="003E4AF2"/>
    <w:rsid w:val="003F3E18"/>
    <w:rsid w:val="003F6BAA"/>
    <w:rsid w:val="0040699E"/>
    <w:rsid w:val="004417F6"/>
    <w:rsid w:val="0045231E"/>
    <w:rsid w:val="004676B7"/>
    <w:rsid w:val="004735B7"/>
    <w:rsid w:val="00474672"/>
    <w:rsid w:val="00476956"/>
    <w:rsid w:val="00481445"/>
    <w:rsid w:val="00486436"/>
    <w:rsid w:val="004968AD"/>
    <w:rsid w:val="004A3787"/>
    <w:rsid w:val="004A7E5A"/>
    <w:rsid w:val="004D127E"/>
    <w:rsid w:val="004D2938"/>
    <w:rsid w:val="004F0A06"/>
    <w:rsid w:val="0051491F"/>
    <w:rsid w:val="0052077C"/>
    <w:rsid w:val="0052269F"/>
    <w:rsid w:val="00533B06"/>
    <w:rsid w:val="00540E5C"/>
    <w:rsid w:val="0054196D"/>
    <w:rsid w:val="00553292"/>
    <w:rsid w:val="00556ABE"/>
    <w:rsid w:val="005579F9"/>
    <w:rsid w:val="005625D5"/>
    <w:rsid w:val="00566413"/>
    <w:rsid w:val="005756DB"/>
    <w:rsid w:val="0058379B"/>
    <w:rsid w:val="00584F47"/>
    <w:rsid w:val="00591A20"/>
    <w:rsid w:val="0059773B"/>
    <w:rsid w:val="005A3E83"/>
    <w:rsid w:val="005A5114"/>
    <w:rsid w:val="005B7098"/>
    <w:rsid w:val="005C39B9"/>
    <w:rsid w:val="005D1994"/>
    <w:rsid w:val="005D317E"/>
    <w:rsid w:val="005D31A7"/>
    <w:rsid w:val="005D5536"/>
    <w:rsid w:val="005F085D"/>
    <w:rsid w:val="005F5AE9"/>
    <w:rsid w:val="00602B53"/>
    <w:rsid w:val="006123B6"/>
    <w:rsid w:val="006353E2"/>
    <w:rsid w:val="00637A08"/>
    <w:rsid w:val="0064064A"/>
    <w:rsid w:val="0064519C"/>
    <w:rsid w:val="00655218"/>
    <w:rsid w:val="00666D8B"/>
    <w:rsid w:val="00676736"/>
    <w:rsid w:val="00677C69"/>
    <w:rsid w:val="00677E0C"/>
    <w:rsid w:val="00695483"/>
    <w:rsid w:val="00697508"/>
    <w:rsid w:val="006B4C1C"/>
    <w:rsid w:val="006C0006"/>
    <w:rsid w:val="006E2088"/>
    <w:rsid w:val="006F1DB1"/>
    <w:rsid w:val="007010AD"/>
    <w:rsid w:val="00711346"/>
    <w:rsid w:val="007119F7"/>
    <w:rsid w:val="0072293B"/>
    <w:rsid w:val="00730DCB"/>
    <w:rsid w:val="007521EA"/>
    <w:rsid w:val="00755ACD"/>
    <w:rsid w:val="007611A6"/>
    <w:rsid w:val="007810B3"/>
    <w:rsid w:val="0078191D"/>
    <w:rsid w:val="00794736"/>
    <w:rsid w:val="00795C48"/>
    <w:rsid w:val="007C6DD6"/>
    <w:rsid w:val="007D32BA"/>
    <w:rsid w:val="007D5F95"/>
    <w:rsid w:val="007E20F5"/>
    <w:rsid w:val="007E5816"/>
    <w:rsid w:val="007F6718"/>
    <w:rsid w:val="00800ABE"/>
    <w:rsid w:val="0081052E"/>
    <w:rsid w:val="00813925"/>
    <w:rsid w:val="00814515"/>
    <w:rsid w:val="00815EDC"/>
    <w:rsid w:val="00823F78"/>
    <w:rsid w:val="008251A1"/>
    <w:rsid w:val="00826247"/>
    <w:rsid w:val="00836600"/>
    <w:rsid w:val="00837B38"/>
    <w:rsid w:val="008509B0"/>
    <w:rsid w:val="008519F8"/>
    <w:rsid w:val="008532D3"/>
    <w:rsid w:val="008663FC"/>
    <w:rsid w:val="008669F5"/>
    <w:rsid w:val="00884908"/>
    <w:rsid w:val="0089126B"/>
    <w:rsid w:val="008A3CD0"/>
    <w:rsid w:val="008B1AB1"/>
    <w:rsid w:val="008B5654"/>
    <w:rsid w:val="008C1570"/>
    <w:rsid w:val="008C23A5"/>
    <w:rsid w:val="008C283E"/>
    <w:rsid w:val="008D40B5"/>
    <w:rsid w:val="008E50EF"/>
    <w:rsid w:val="008F0874"/>
    <w:rsid w:val="008F3535"/>
    <w:rsid w:val="0090655D"/>
    <w:rsid w:val="00924790"/>
    <w:rsid w:val="00931FD9"/>
    <w:rsid w:val="00944A1B"/>
    <w:rsid w:val="00954679"/>
    <w:rsid w:val="00957026"/>
    <w:rsid w:val="0096278E"/>
    <w:rsid w:val="00971BF2"/>
    <w:rsid w:val="009733D4"/>
    <w:rsid w:val="00996C8D"/>
    <w:rsid w:val="009A1BC4"/>
    <w:rsid w:val="009C4E0C"/>
    <w:rsid w:val="009D5850"/>
    <w:rsid w:val="009E4056"/>
    <w:rsid w:val="009F61C9"/>
    <w:rsid w:val="009F6915"/>
    <w:rsid w:val="009F74C9"/>
    <w:rsid w:val="00A11CE3"/>
    <w:rsid w:val="00A275D0"/>
    <w:rsid w:val="00A347D0"/>
    <w:rsid w:val="00A42522"/>
    <w:rsid w:val="00A46537"/>
    <w:rsid w:val="00A50B3D"/>
    <w:rsid w:val="00A515F5"/>
    <w:rsid w:val="00A5396D"/>
    <w:rsid w:val="00A54A90"/>
    <w:rsid w:val="00A66052"/>
    <w:rsid w:val="00A756C8"/>
    <w:rsid w:val="00A76CF2"/>
    <w:rsid w:val="00A82A9A"/>
    <w:rsid w:val="00A9207C"/>
    <w:rsid w:val="00AB360F"/>
    <w:rsid w:val="00AC4E5C"/>
    <w:rsid w:val="00AD158A"/>
    <w:rsid w:val="00AD70D6"/>
    <w:rsid w:val="00AE5387"/>
    <w:rsid w:val="00AF32C4"/>
    <w:rsid w:val="00AF5EA4"/>
    <w:rsid w:val="00AF667E"/>
    <w:rsid w:val="00AF7C41"/>
    <w:rsid w:val="00B021E6"/>
    <w:rsid w:val="00B038B1"/>
    <w:rsid w:val="00B1645E"/>
    <w:rsid w:val="00B34A52"/>
    <w:rsid w:val="00B35CA3"/>
    <w:rsid w:val="00B47EEB"/>
    <w:rsid w:val="00B57429"/>
    <w:rsid w:val="00B61AEE"/>
    <w:rsid w:val="00B63F8E"/>
    <w:rsid w:val="00B711D5"/>
    <w:rsid w:val="00B74244"/>
    <w:rsid w:val="00B93E0B"/>
    <w:rsid w:val="00BA122E"/>
    <w:rsid w:val="00BB21A6"/>
    <w:rsid w:val="00BB620F"/>
    <w:rsid w:val="00BE053B"/>
    <w:rsid w:val="00BE1F6E"/>
    <w:rsid w:val="00BE41BD"/>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723E"/>
    <w:rsid w:val="00C91AC3"/>
    <w:rsid w:val="00CB3B73"/>
    <w:rsid w:val="00CB44E5"/>
    <w:rsid w:val="00CB5292"/>
    <w:rsid w:val="00CB7C73"/>
    <w:rsid w:val="00CC433E"/>
    <w:rsid w:val="00CC783B"/>
    <w:rsid w:val="00CE2709"/>
    <w:rsid w:val="00CE2F4D"/>
    <w:rsid w:val="00CE4B07"/>
    <w:rsid w:val="00CE4DC2"/>
    <w:rsid w:val="00D22D0D"/>
    <w:rsid w:val="00D26CEF"/>
    <w:rsid w:val="00D306D1"/>
    <w:rsid w:val="00D35FC6"/>
    <w:rsid w:val="00D360A2"/>
    <w:rsid w:val="00D56C79"/>
    <w:rsid w:val="00D6411F"/>
    <w:rsid w:val="00D654E1"/>
    <w:rsid w:val="00D712F7"/>
    <w:rsid w:val="00D733FE"/>
    <w:rsid w:val="00D74F65"/>
    <w:rsid w:val="00D932DA"/>
    <w:rsid w:val="00DA2115"/>
    <w:rsid w:val="00DA2E82"/>
    <w:rsid w:val="00DA39E8"/>
    <w:rsid w:val="00DA6F7F"/>
    <w:rsid w:val="00DB0B99"/>
    <w:rsid w:val="00DB41F8"/>
    <w:rsid w:val="00DB5150"/>
    <w:rsid w:val="00DB7D86"/>
    <w:rsid w:val="00DD575C"/>
    <w:rsid w:val="00DE07E0"/>
    <w:rsid w:val="00DE6D15"/>
    <w:rsid w:val="00DF5BF9"/>
    <w:rsid w:val="00E078CA"/>
    <w:rsid w:val="00E25245"/>
    <w:rsid w:val="00E332C1"/>
    <w:rsid w:val="00E423E6"/>
    <w:rsid w:val="00E426F6"/>
    <w:rsid w:val="00E44228"/>
    <w:rsid w:val="00E4716A"/>
    <w:rsid w:val="00E54847"/>
    <w:rsid w:val="00E7054E"/>
    <w:rsid w:val="00E72495"/>
    <w:rsid w:val="00E81A46"/>
    <w:rsid w:val="00E82EA9"/>
    <w:rsid w:val="00E84239"/>
    <w:rsid w:val="00EA62E5"/>
    <w:rsid w:val="00EB1BF9"/>
    <w:rsid w:val="00EB7301"/>
    <w:rsid w:val="00EC53DB"/>
    <w:rsid w:val="00EC6991"/>
    <w:rsid w:val="00ED56C6"/>
    <w:rsid w:val="00F022B9"/>
    <w:rsid w:val="00F04370"/>
    <w:rsid w:val="00F44539"/>
    <w:rsid w:val="00F5009A"/>
    <w:rsid w:val="00F53F98"/>
    <w:rsid w:val="00F54DF5"/>
    <w:rsid w:val="00F620D0"/>
    <w:rsid w:val="00F646C3"/>
    <w:rsid w:val="00F6511C"/>
    <w:rsid w:val="00F73675"/>
    <w:rsid w:val="00F8216B"/>
    <w:rsid w:val="00F8696F"/>
    <w:rsid w:val="00FB6C82"/>
    <w:rsid w:val="00FC1DA9"/>
    <w:rsid w:val="00FC345F"/>
    <w:rsid w:val="00FC47A3"/>
    <w:rsid w:val="00FD3347"/>
    <w:rsid w:val="00FD4ACB"/>
    <w:rsid w:val="00FD62B6"/>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52269F"/>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156659"/>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156659"/>
    <w:pPr>
      <w:outlineLvl w:val="1"/>
    </w:pPr>
  </w:style>
  <w:style w:type="paragraph" w:styleId="Heading3">
    <w:name w:val="heading 3"/>
    <w:basedOn w:val="TableTitle1"/>
    <w:next w:val="Normal"/>
    <w:link w:val="Heading3Char"/>
    <w:unhideWhenUsed/>
    <w:rsid w:val="00156659"/>
    <w:pPr>
      <w:outlineLvl w:val="2"/>
    </w:pPr>
  </w:style>
  <w:style w:type="paragraph" w:styleId="Heading4">
    <w:name w:val="heading 4"/>
    <w:basedOn w:val="Heading3"/>
    <w:next w:val="Normal"/>
    <w:link w:val="Heading4Char"/>
    <w:unhideWhenUsed/>
    <w:locked/>
    <w:rsid w:val="0052269F"/>
    <w:pPr>
      <w:outlineLvl w:val="3"/>
    </w:pPr>
  </w:style>
  <w:style w:type="paragraph" w:styleId="Heading5">
    <w:name w:val="heading 5"/>
    <w:basedOn w:val="Heading4"/>
    <w:next w:val="Normal"/>
    <w:link w:val="Heading5Char"/>
    <w:unhideWhenUsed/>
    <w:locked/>
    <w:rsid w:val="0052269F"/>
    <w:pPr>
      <w:outlineLvl w:val="4"/>
    </w:pPr>
  </w:style>
  <w:style w:type="paragraph" w:styleId="Heading6">
    <w:name w:val="heading 6"/>
    <w:basedOn w:val="Heading5"/>
    <w:next w:val="Normal"/>
    <w:link w:val="Heading6Char"/>
    <w:unhideWhenUsed/>
    <w:locked/>
    <w:rsid w:val="0052269F"/>
    <w:pPr>
      <w:outlineLvl w:val="5"/>
    </w:pPr>
  </w:style>
  <w:style w:type="paragraph" w:styleId="Heading7">
    <w:name w:val="heading 7"/>
    <w:basedOn w:val="Heading6"/>
    <w:next w:val="Normal"/>
    <w:link w:val="Heading7Char"/>
    <w:unhideWhenUsed/>
    <w:locked/>
    <w:rsid w:val="0052269F"/>
    <w:pPr>
      <w:outlineLvl w:val="6"/>
    </w:pPr>
  </w:style>
  <w:style w:type="paragraph" w:styleId="Heading8">
    <w:name w:val="heading 8"/>
    <w:basedOn w:val="Heading7"/>
    <w:next w:val="Normal"/>
    <w:link w:val="Heading8Char"/>
    <w:unhideWhenUsed/>
    <w:locked/>
    <w:rsid w:val="0052269F"/>
    <w:pPr>
      <w:outlineLvl w:val="7"/>
    </w:pPr>
  </w:style>
  <w:style w:type="paragraph" w:styleId="Heading9">
    <w:name w:val="heading 9"/>
    <w:basedOn w:val="Heading8"/>
    <w:next w:val="Normal"/>
    <w:link w:val="Heading9Char"/>
    <w:unhideWhenUsed/>
    <w:locked/>
    <w:rsid w:val="0052269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156659"/>
  </w:style>
  <w:style w:type="character" w:customStyle="1" w:styleId="E-mailSignatureChar">
    <w:name w:val="E-mail Signature Char"/>
    <w:basedOn w:val="DefaultParagraphFont"/>
    <w:link w:val="E-mailSignature"/>
    <w:uiPriority w:val="99"/>
    <w:rsid w:val="00156659"/>
    <w:rPr>
      <w:rFonts w:ascii="Source Sans Pro" w:hAnsi="Source Sans Pro"/>
      <w:sz w:val="24"/>
      <w:szCs w:val="22"/>
    </w:rPr>
  </w:style>
  <w:style w:type="character" w:styleId="Hyperlink">
    <w:name w:val="Hyperlink"/>
    <w:basedOn w:val="DefaultParagraphFont"/>
    <w:uiPriority w:val="99"/>
    <w:unhideWhenUsed/>
    <w:rsid w:val="00156659"/>
    <w:rPr>
      <w:color w:val="0000FF"/>
      <w:u w:val="single"/>
    </w:rPr>
  </w:style>
  <w:style w:type="paragraph" w:styleId="ListBullet5">
    <w:name w:val="List Bullet 5"/>
    <w:basedOn w:val="Normal"/>
    <w:uiPriority w:val="99"/>
    <w:unhideWhenUsed/>
    <w:rsid w:val="00156659"/>
    <w:pPr>
      <w:tabs>
        <w:tab w:val="num" w:pos="1800"/>
      </w:tabs>
      <w:ind w:left="1800" w:hanging="360"/>
      <w:contextualSpacing/>
    </w:pPr>
  </w:style>
  <w:style w:type="paragraph" w:styleId="NoSpacing">
    <w:name w:val="No Spacing"/>
    <w:uiPriority w:val="1"/>
    <w:rsid w:val="00156659"/>
    <w:rPr>
      <w:rFonts w:ascii="Source Sans Pro" w:hAnsi="Source Sans Pro"/>
      <w:szCs w:val="22"/>
    </w:rPr>
  </w:style>
  <w:style w:type="character" w:customStyle="1" w:styleId="Heading1Char">
    <w:name w:val="Heading 1 Char"/>
    <w:basedOn w:val="DefaultParagraphFont"/>
    <w:link w:val="Heading1"/>
    <w:uiPriority w:val="9"/>
    <w:rsid w:val="00156659"/>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156659"/>
    <w:rPr>
      <w:rFonts w:ascii="Roboto Slab Regular" w:eastAsia="Times New Roman" w:hAnsi="Roboto Slab Regular"/>
      <w:bCs/>
      <w:color w:val="3F528C"/>
      <w:sz w:val="28"/>
      <w:szCs w:val="28"/>
    </w:rPr>
  </w:style>
  <w:style w:type="character" w:customStyle="1" w:styleId="Heading3Char">
    <w:name w:val="Heading 3 Char"/>
    <w:basedOn w:val="DefaultParagraphFont"/>
    <w:link w:val="Heading3"/>
    <w:rsid w:val="00156659"/>
    <w:rPr>
      <w:rFonts w:ascii="Roboto Slab Regular" w:eastAsia="Times New Roman" w:hAnsi="Roboto Slab Regular"/>
      <w:bCs/>
      <w:color w:val="3F528C"/>
      <w:sz w:val="28"/>
      <w:szCs w:val="28"/>
    </w:rPr>
  </w:style>
  <w:style w:type="character" w:customStyle="1" w:styleId="Heading4Char">
    <w:name w:val="Heading 4 Char"/>
    <w:basedOn w:val="DefaultParagraphFont"/>
    <w:link w:val="Heading4"/>
    <w:rsid w:val="0052269F"/>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52269F"/>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52269F"/>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52269F"/>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52269F"/>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52269F"/>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957026"/>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156659"/>
    <w:rPr>
      <w:rFonts w:ascii="Roboto Slab Regular" w:eastAsia="Times New Roman" w:hAnsi="Roboto Slab Regular"/>
      <w:iCs/>
      <w:color w:val="3F528C"/>
      <w:spacing w:val="15"/>
      <w:sz w:val="32"/>
      <w:szCs w:val="32"/>
    </w:rPr>
  </w:style>
  <w:style w:type="character" w:styleId="SubtleEmphasis">
    <w:name w:val="Subtle Emphasis"/>
    <w:basedOn w:val="DefaultParagraphFont"/>
    <w:uiPriority w:val="19"/>
    <w:rsid w:val="00156659"/>
    <w:rPr>
      <w:i/>
      <w:iCs/>
      <w:color w:val="7F7F7F" w:themeColor="text1" w:themeTint="80"/>
    </w:rPr>
  </w:style>
  <w:style w:type="character" w:styleId="Emphasis">
    <w:name w:val="Emphasis"/>
    <w:basedOn w:val="DefaultParagraphFont"/>
    <w:uiPriority w:val="20"/>
    <w:qFormat/>
    <w:rsid w:val="00156659"/>
    <w:rPr>
      <w:i/>
      <w:iCs/>
    </w:rPr>
  </w:style>
  <w:style w:type="table" w:styleId="TableGrid">
    <w:name w:val="Table Grid"/>
    <w:basedOn w:val="TableNormal"/>
    <w:uiPriority w:val="59"/>
    <w:rsid w:val="005D3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56659"/>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156659"/>
    <w:rPr>
      <w:i/>
      <w:iCs/>
      <w:color w:val="000000" w:themeColor="text1"/>
    </w:rPr>
  </w:style>
  <w:style w:type="character" w:customStyle="1" w:styleId="QuoteChar">
    <w:name w:val="Quote Char"/>
    <w:basedOn w:val="DefaultParagraphFont"/>
    <w:link w:val="Quote"/>
    <w:uiPriority w:val="29"/>
    <w:rsid w:val="00156659"/>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156659"/>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156659"/>
    <w:rPr>
      <w:rFonts w:ascii="Source Sans Pro" w:hAnsi="Source Sans Pro"/>
      <w:b/>
      <w:bCs/>
      <w:i/>
      <w:iCs/>
      <w:color w:val="9BBB59" w:themeColor="accent4"/>
      <w:sz w:val="24"/>
      <w:szCs w:val="22"/>
    </w:rPr>
  </w:style>
  <w:style w:type="paragraph" w:customStyle="1" w:styleId="Title1">
    <w:name w:val="Title 1"/>
    <w:basedOn w:val="Normal"/>
    <w:link w:val="Title1Char"/>
    <w:qFormat/>
    <w:rsid w:val="00602B53"/>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156659"/>
    <w:rPr>
      <w:b/>
      <w:bCs/>
      <w:smallCaps/>
      <w:color w:val="C0504D" w:themeColor="accent2"/>
      <w:spacing w:val="5"/>
      <w:u w:val="single"/>
    </w:rPr>
  </w:style>
  <w:style w:type="character" w:styleId="BookTitle">
    <w:name w:val="Book Title"/>
    <w:basedOn w:val="DefaultParagraphFont"/>
    <w:uiPriority w:val="33"/>
    <w:rsid w:val="00156659"/>
    <w:rPr>
      <w:b/>
      <w:bCs/>
      <w:smallCaps/>
      <w:spacing w:val="5"/>
    </w:rPr>
  </w:style>
  <w:style w:type="paragraph" w:styleId="ListParagraph">
    <w:name w:val="List Paragraph"/>
    <w:basedOn w:val="Normal"/>
    <w:uiPriority w:val="34"/>
    <w:rsid w:val="00156659"/>
    <w:pPr>
      <w:ind w:left="720"/>
      <w:contextualSpacing/>
    </w:pPr>
  </w:style>
  <w:style w:type="paragraph" w:styleId="Caption">
    <w:name w:val="caption"/>
    <w:basedOn w:val="Normal"/>
    <w:next w:val="Normal"/>
    <w:uiPriority w:val="35"/>
    <w:unhideWhenUsed/>
    <w:rsid w:val="00156659"/>
    <w:rPr>
      <w:b/>
      <w:bCs/>
      <w:color w:val="C5DBF2" w:themeColor="accent5" w:themeShade="E6"/>
      <w:sz w:val="18"/>
      <w:szCs w:val="18"/>
    </w:rPr>
  </w:style>
  <w:style w:type="paragraph" w:styleId="Bibliography">
    <w:name w:val="Bibliography"/>
    <w:basedOn w:val="Normal"/>
    <w:next w:val="Normal"/>
    <w:uiPriority w:val="37"/>
    <w:unhideWhenUsed/>
    <w:rsid w:val="00156659"/>
  </w:style>
  <w:style w:type="paragraph" w:styleId="TOC1">
    <w:name w:val="toc 1"/>
    <w:basedOn w:val="Normal"/>
    <w:next w:val="Normal"/>
    <w:autoRedefine/>
    <w:uiPriority w:val="39"/>
    <w:unhideWhenUsed/>
    <w:rsid w:val="00156659"/>
    <w:pPr>
      <w:spacing w:after="100"/>
    </w:pPr>
  </w:style>
  <w:style w:type="paragraph" w:styleId="TOC2">
    <w:name w:val="toc 2"/>
    <w:basedOn w:val="Normal"/>
    <w:next w:val="Normal"/>
    <w:autoRedefine/>
    <w:uiPriority w:val="39"/>
    <w:unhideWhenUsed/>
    <w:rsid w:val="00156659"/>
    <w:pPr>
      <w:spacing w:after="100"/>
      <w:ind w:left="220"/>
    </w:pPr>
  </w:style>
  <w:style w:type="paragraph" w:styleId="TOC3">
    <w:name w:val="toc 3"/>
    <w:basedOn w:val="Normal"/>
    <w:next w:val="Normal"/>
    <w:autoRedefine/>
    <w:uiPriority w:val="39"/>
    <w:unhideWhenUsed/>
    <w:rsid w:val="00156659"/>
    <w:pPr>
      <w:spacing w:after="100"/>
      <w:ind w:left="440"/>
    </w:pPr>
  </w:style>
  <w:style w:type="paragraph" w:styleId="TOC4">
    <w:name w:val="toc 4"/>
    <w:basedOn w:val="Normal"/>
    <w:next w:val="Normal"/>
    <w:autoRedefine/>
    <w:uiPriority w:val="39"/>
    <w:unhideWhenUsed/>
    <w:rsid w:val="00156659"/>
    <w:pPr>
      <w:spacing w:after="100"/>
      <w:ind w:left="660"/>
    </w:pPr>
  </w:style>
  <w:style w:type="paragraph" w:styleId="TOC5">
    <w:name w:val="toc 5"/>
    <w:basedOn w:val="Normal"/>
    <w:next w:val="Normal"/>
    <w:autoRedefine/>
    <w:uiPriority w:val="39"/>
    <w:unhideWhenUsed/>
    <w:rsid w:val="00156659"/>
    <w:pPr>
      <w:spacing w:after="100"/>
      <w:ind w:left="880"/>
    </w:pPr>
  </w:style>
  <w:style w:type="paragraph" w:styleId="TOC6">
    <w:name w:val="toc 6"/>
    <w:basedOn w:val="Normal"/>
    <w:next w:val="Normal"/>
    <w:autoRedefine/>
    <w:uiPriority w:val="39"/>
    <w:unhideWhenUsed/>
    <w:rsid w:val="00156659"/>
    <w:pPr>
      <w:spacing w:after="100"/>
      <w:ind w:left="1100"/>
    </w:pPr>
  </w:style>
  <w:style w:type="paragraph" w:styleId="TOC7">
    <w:name w:val="toc 7"/>
    <w:basedOn w:val="Normal"/>
    <w:next w:val="Normal"/>
    <w:autoRedefine/>
    <w:uiPriority w:val="39"/>
    <w:unhideWhenUsed/>
    <w:rsid w:val="00156659"/>
    <w:pPr>
      <w:spacing w:after="100"/>
      <w:ind w:left="1320"/>
    </w:pPr>
  </w:style>
  <w:style w:type="paragraph" w:styleId="TOC8">
    <w:name w:val="toc 8"/>
    <w:basedOn w:val="Normal"/>
    <w:next w:val="Normal"/>
    <w:autoRedefine/>
    <w:uiPriority w:val="39"/>
    <w:unhideWhenUsed/>
    <w:rsid w:val="00156659"/>
    <w:pPr>
      <w:spacing w:after="100"/>
      <w:ind w:left="1540"/>
    </w:pPr>
  </w:style>
  <w:style w:type="paragraph" w:styleId="TOC9">
    <w:name w:val="toc 9"/>
    <w:basedOn w:val="Normal"/>
    <w:next w:val="Normal"/>
    <w:autoRedefine/>
    <w:uiPriority w:val="39"/>
    <w:unhideWhenUsed/>
    <w:rsid w:val="00156659"/>
    <w:pPr>
      <w:spacing w:after="100"/>
      <w:ind w:left="1760"/>
    </w:pPr>
  </w:style>
  <w:style w:type="paragraph" w:styleId="TOCHeading">
    <w:name w:val="TOC Heading"/>
    <w:basedOn w:val="Heading1"/>
    <w:next w:val="Normal"/>
    <w:uiPriority w:val="39"/>
    <w:unhideWhenUsed/>
    <w:rsid w:val="00156659"/>
    <w:pPr>
      <w:outlineLvl w:val="9"/>
    </w:pPr>
  </w:style>
  <w:style w:type="paragraph" w:styleId="BalloonText">
    <w:name w:val="Balloon Text"/>
    <w:basedOn w:val="Normal"/>
    <w:link w:val="BalloonTextChar"/>
    <w:uiPriority w:val="99"/>
    <w:unhideWhenUsed/>
    <w:rsid w:val="00156659"/>
    <w:rPr>
      <w:rFonts w:cs="Tahoma"/>
      <w:sz w:val="16"/>
      <w:szCs w:val="16"/>
    </w:rPr>
  </w:style>
  <w:style w:type="character" w:customStyle="1" w:styleId="BalloonTextChar">
    <w:name w:val="Balloon Text Char"/>
    <w:basedOn w:val="DefaultParagraphFont"/>
    <w:link w:val="BalloonText"/>
    <w:uiPriority w:val="99"/>
    <w:rsid w:val="00156659"/>
    <w:rPr>
      <w:rFonts w:ascii="Source Sans Pro" w:hAnsi="Source Sans Pro" w:cs="Tahoma"/>
      <w:sz w:val="16"/>
      <w:szCs w:val="16"/>
    </w:rPr>
  </w:style>
  <w:style w:type="paragraph" w:styleId="BlockText">
    <w:name w:val="Block Text"/>
    <w:basedOn w:val="Normal"/>
    <w:uiPriority w:val="99"/>
    <w:unhideWhenUsed/>
    <w:rsid w:val="00156659"/>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156659"/>
    <w:pPr>
      <w:spacing w:after="120"/>
    </w:pPr>
  </w:style>
  <w:style w:type="character" w:customStyle="1" w:styleId="BodyTextChar">
    <w:name w:val="Body Text Char"/>
    <w:basedOn w:val="DefaultParagraphFont"/>
    <w:link w:val="BodyText"/>
    <w:uiPriority w:val="99"/>
    <w:rsid w:val="00156659"/>
    <w:rPr>
      <w:rFonts w:ascii="Source Sans Pro" w:hAnsi="Source Sans Pro"/>
      <w:sz w:val="24"/>
      <w:szCs w:val="22"/>
    </w:rPr>
  </w:style>
  <w:style w:type="paragraph" w:styleId="BodyText2">
    <w:name w:val="Body Text 2"/>
    <w:basedOn w:val="Normal"/>
    <w:link w:val="BodyText2Char"/>
    <w:uiPriority w:val="99"/>
    <w:unhideWhenUsed/>
    <w:rsid w:val="00156659"/>
    <w:pPr>
      <w:spacing w:after="120" w:line="480" w:lineRule="auto"/>
    </w:pPr>
  </w:style>
  <w:style w:type="character" w:customStyle="1" w:styleId="BodyText2Char">
    <w:name w:val="Body Text 2 Char"/>
    <w:basedOn w:val="DefaultParagraphFont"/>
    <w:link w:val="BodyText2"/>
    <w:uiPriority w:val="99"/>
    <w:rsid w:val="00156659"/>
    <w:rPr>
      <w:rFonts w:ascii="Source Sans Pro" w:hAnsi="Source Sans Pro"/>
      <w:sz w:val="24"/>
      <w:szCs w:val="22"/>
    </w:rPr>
  </w:style>
  <w:style w:type="paragraph" w:styleId="BodyText3">
    <w:name w:val="Body Text 3"/>
    <w:basedOn w:val="Normal"/>
    <w:link w:val="BodyText3Char"/>
    <w:uiPriority w:val="99"/>
    <w:unhideWhenUsed/>
    <w:rsid w:val="00156659"/>
    <w:pPr>
      <w:spacing w:after="120"/>
    </w:pPr>
    <w:rPr>
      <w:sz w:val="16"/>
      <w:szCs w:val="16"/>
    </w:rPr>
  </w:style>
  <w:style w:type="character" w:customStyle="1" w:styleId="BodyText3Char">
    <w:name w:val="Body Text 3 Char"/>
    <w:basedOn w:val="DefaultParagraphFont"/>
    <w:link w:val="BodyText3"/>
    <w:uiPriority w:val="99"/>
    <w:rsid w:val="00156659"/>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156659"/>
    <w:pPr>
      <w:spacing w:after="200"/>
      <w:ind w:firstLine="360"/>
    </w:pPr>
  </w:style>
  <w:style w:type="character" w:customStyle="1" w:styleId="BodyTextFirstIndentChar">
    <w:name w:val="Body Text First Indent Char"/>
    <w:basedOn w:val="BodyTextChar"/>
    <w:link w:val="BodyTextFirstIndent"/>
    <w:uiPriority w:val="99"/>
    <w:rsid w:val="00156659"/>
    <w:rPr>
      <w:rFonts w:ascii="Source Sans Pro" w:hAnsi="Source Sans Pro"/>
      <w:sz w:val="24"/>
      <w:szCs w:val="22"/>
    </w:rPr>
  </w:style>
  <w:style w:type="paragraph" w:styleId="BodyTextIndent">
    <w:name w:val="Body Text Indent"/>
    <w:basedOn w:val="Normal"/>
    <w:link w:val="BodyTextIndentChar"/>
    <w:uiPriority w:val="99"/>
    <w:unhideWhenUsed/>
    <w:rsid w:val="00156659"/>
    <w:pPr>
      <w:spacing w:after="120"/>
      <w:ind w:left="360"/>
    </w:pPr>
  </w:style>
  <w:style w:type="character" w:customStyle="1" w:styleId="BodyTextIndentChar">
    <w:name w:val="Body Text Indent Char"/>
    <w:basedOn w:val="DefaultParagraphFont"/>
    <w:link w:val="BodyTextIndent"/>
    <w:uiPriority w:val="99"/>
    <w:rsid w:val="00156659"/>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156659"/>
    <w:pPr>
      <w:spacing w:after="200"/>
      <w:ind w:firstLine="360"/>
    </w:pPr>
  </w:style>
  <w:style w:type="character" w:customStyle="1" w:styleId="BodyTextFirstIndent2Char">
    <w:name w:val="Body Text First Indent 2 Char"/>
    <w:basedOn w:val="BodyTextIndentChar"/>
    <w:link w:val="BodyTextFirstIndent2"/>
    <w:uiPriority w:val="99"/>
    <w:rsid w:val="00156659"/>
    <w:rPr>
      <w:rFonts w:ascii="Source Sans Pro" w:hAnsi="Source Sans Pro"/>
      <w:sz w:val="24"/>
      <w:szCs w:val="22"/>
    </w:rPr>
  </w:style>
  <w:style w:type="paragraph" w:styleId="BodyTextIndent2">
    <w:name w:val="Body Text Indent 2"/>
    <w:basedOn w:val="Normal"/>
    <w:link w:val="BodyTextIndent2Char"/>
    <w:uiPriority w:val="99"/>
    <w:unhideWhenUsed/>
    <w:rsid w:val="00156659"/>
    <w:pPr>
      <w:spacing w:after="120" w:line="480" w:lineRule="auto"/>
      <w:ind w:left="360"/>
    </w:pPr>
  </w:style>
  <w:style w:type="character" w:customStyle="1" w:styleId="BodyTextIndent2Char">
    <w:name w:val="Body Text Indent 2 Char"/>
    <w:basedOn w:val="DefaultParagraphFont"/>
    <w:link w:val="BodyTextIndent2"/>
    <w:uiPriority w:val="99"/>
    <w:rsid w:val="00156659"/>
    <w:rPr>
      <w:rFonts w:ascii="Source Sans Pro" w:hAnsi="Source Sans Pro"/>
      <w:sz w:val="24"/>
      <w:szCs w:val="22"/>
    </w:rPr>
  </w:style>
  <w:style w:type="paragraph" w:styleId="BodyTextIndent3">
    <w:name w:val="Body Text Indent 3"/>
    <w:basedOn w:val="Normal"/>
    <w:link w:val="BodyTextIndent3Char"/>
    <w:uiPriority w:val="99"/>
    <w:unhideWhenUsed/>
    <w:rsid w:val="00156659"/>
    <w:pPr>
      <w:spacing w:after="120"/>
      <w:ind w:left="360"/>
    </w:pPr>
    <w:rPr>
      <w:sz w:val="16"/>
      <w:szCs w:val="16"/>
    </w:rPr>
  </w:style>
  <w:style w:type="character" w:customStyle="1" w:styleId="BodyTextIndent3Char">
    <w:name w:val="Body Text Indent 3 Char"/>
    <w:basedOn w:val="DefaultParagraphFont"/>
    <w:link w:val="BodyTextIndent3"/>
    <w:uiPriority w:val="99"/>
    <w:rsid w:val="00156659"/>
    <w:rPr>
      <w:rFonts w:ascii="Source Sans Pro" w:hAnsi="Source Sans Pro"/>
      <w:sz w:val="16"/>
      <w:szCs w:val="16"/>
    </w:rPr>
  </w:style>
  <w:style w:type="paragraph" w:styleId="Closing">
    <w:name w:val="Closing"/>
    <w:basedOn w:val="Normal"/>
    <w:link w:val="ClosingChar"/>
    <w:uiPriority w:val="99"/>
    <w:unhideWhenUsed/>
    <w:rsid w:val="00156659"/>
    <w:pPr>
      <w:ind w:left="4320"/>
    </w:pPr>
  </w:style>
  <w:style w:type="character" w:customStyle="1" w:styleId="ClosingChar">
    <w:name w:val="Closing Char"/>
    <w:basedOn w:val="DefaultParagraphFont"/>
    <w:link w:val="Closing"/>
    <w:uiPriority w:val="99"/>
    <w:rsid w:val="00156659"/>
    <w:rPr>
      <w:rFonts w:ascii="Source Sans Pro" w:hAnsi="Source Sans Pro"/>
      <w:sz w:val="24"/>
      <w:szCs w:val="22"/>
    </w:rPr>
  </w:style>
  <w:style w:type="character" w:styleId="CommentReference">
    <w:name w:val="annotation reference"/>
    <w:basedOn w:val="DefaultParagraphFont"/>
    <w:uiPriority w:val="99"/>
    <w:unhideWhenUsed/>
    <w:qFormat/>
    <w:rsid w:val="00156659"/>
    <w:rPr>
      <w:rFonts w:ascii="Source Sans Pro" w:hAnsi="Source Sans Pro"/>
      <w:sz w:val="20"/>
      <w:szCs w:val="16"/>
    </w:rPr>
  </w:style>
  <w:style w:type="paragraph" w:styleId="CommentText">
    <w:name w:val="annotation text"/>
    <w:basedOn w:val="Normal"/>
    <w:link w:val="CommentTextChar"/>
    <w:uiPriority w:val="99"/>
    <w:unhideWhenUsed/>
    <w:rsid w:val="00156659"/>
    <w:rPr>
      <w:szCs w:val="20"/>
    </w:rPr>
  </w:style>
  <w:style w:type="character" w:customStyle="1" w:styleId="CommentTextChar">
    <w:name w:val="Comment Text Char"/>
    <w:basedOn w:val="DefaultParagraphFont"/>
    <w:link w:val="CommentText"/>
    <w:uiPriority w:val="99"/>
    <w:rsid w:val="00156659"/>
    <w:rPr>
      <w:rFonts w:ascii="Source Sans Pro" w:hAnsi="Source Sans Pro"/>
      <w:sz w:val="24"/>
    </w:rPr>
  </w:style>
  <w:style w:type="paragraph" w:styleId="CommentSubject">
    <w:name w:val="annotation subject"/>
    <w:basedOn w:val="CommentText"/>
    <w:next w:val="CommentText"/>
    <w:link w:val="CommentSubjectChar"/>
    <w:uiPriority w:val="99"/>
    <w:unhideWhenUsed/>
    <w:rsid w:val="00156659"/>
    <w:rPr>
      <w:b/>
      <w:bCs/>
    </w:rPr>
  </w:style>
  <w:style w:type="character" w:customStyle="1" w:styleId="CommentSubjectChar">
    <w:name w:val="Comment Subject Char"/>
    <w:basedOn w:val="CommentTextChar"/>
    <w:link w:val="CommentSubject"/>
    <w:uiPriority w:val="99"/>
    <w:rsid w:val="00156659"/>
    <w:rPr>
      <w:rFonts w:ascii="Source Sans Pro" w:hAnsi="Source Sans Pro"/>
      <w:b/>
      <w:bCs/>
      <w:sz w:val="24"/>
    </w:rPr>
  </w:style>
  <w:style w:type="paragraph" w:styleId="Date">
    <w:name w:val="Date"/>
    <w:basedOn w:val="Normal"/>
    <w:next w:val="Normal"/>
    <w:link w:val="DateChar"/>
    <w:uiPriority w:val="99"/>
    <w:unhideWhenUsed/>
    <w:rsid w:val="00156659"/>
  </w:style>
  <w:style w:type="character" w:customStyle="1" w:styleId="DateChar">
    <w:name w:val="Date Char"/>
    <w:basedOn w:val="DefaultParagraphFont"/>
    <w:link w:val="Date"/>
    <w:uiPriority w:val="99"/>
    <w:rsid w:val="00156659"/>
    <w:rPr>
      <w:rFonts w:ascii="Source Sans Pro" w:hAnsi="Source Sans Pro"/>
      <w:sz w:val="24"/>
      <w:szCs w:val="22"/>
    </w:rPr>
  </w:style>
  <w:style w:type="paragraph" w:styleId="DocumentMap">
    <w:name w:val="Document Map"/>
    <w:basedOn w:val="Normal"/>
    <w:link w:val="DocumentMapChar"/>
    <w:uiPriority w:val="99"/>
    <w:unhideWhenUsed/>
    <w:rsid w:val="00156659"/>
    <w:rPr>
      <w:rFonts w:cs="Tahoma"/>
      <w:sz w:val="16"/>
      <w:szCs w:val="16"/>
    </w:rPr>
  </w:style>
  <w:style w:type="character" w:customStyle="1" w:styleId="DocumentMapChar">
    <w:name w:val="Document Map Char"/>
    <w:basedOn w:val="DefaultParagraphFont"/>
    <w:link w:val="DocumentMap"/>
    <w:uiPriority w:val="99"/>
    <w:rsid w:val="00156659"/>
    <w:rPr>
      <w:rFonts w:ascii="Source Sans Pro" w:hAnsi="Source Sans Pro" w:cs="Tahoma"/>
      <w:sz w:val="16"/>
      <w:szCs w:val="16"/>
    </w:rPr>
  </w:style>
  <w:style w:type="character" w:styleId="EndnoteReference">
    <w:name w:val="endnote reference"/>
    <w:basedOn w:val="DefaultParagraphFont"/>
    <w:uiPriority w:val="99"/>
    <w:unhideWhenUsed/>
    <w:rsid w:val="00156659"/>
    <w:rPr>
      <w:vertAlign w:val="superscript"/>
    </w:rPr>
  </w:style>
  <w:style w:type="paragraph" w:styleId="EndnoteText">
    <w:name w:val="endnote text"/>
    <w:basedOn w:val="Normal"/>
    <w:link w:val="EndnoteTextChar"/>
    <w:uiPriority w:val="99"/>
    <w:unhideWhenUsed/>
    <w:rsid w:val="00156659"/>
    <w:rPr>
      <w:szCs w:val="20"/>
    </w:rPr>
  </w:style>
  <w:style w:type="character" w:customStyle="1" w:styleId="EndnoteTextChar">
    <w:name w:val="Endnote Text Char"/>
    <w:basedOn w:val="DefaultParagraphFont"/>
    <w:link w:val="EndnoteText"/>
    <w:uiPriority w:val="99"/>
    <w:rsid w:val="00156659"/>
    <w:rPr>
      <w:rFonts w:ascii="Source Sans Pro" w:hAnsi="Source Sans Pro"/>
      <w:sz w:val="24"/>
    </w:rPr>
  </w:style>
  <w:style w:type="paragraph" w:styleId="EnvelopeReturn">
    <w:name w:val="envelope return"/>
    <w:basedOn w:val="Normal"/>
    <w:uiPriority w:val="99"/>
    <w:unhideWhenUsed/>
    <w:rsid w:val="00156659"/>
    <w:rPr>
      <w:rFonts w:asciiTheme="majorHAnsi" w:eastAsia="Times New Roman" w:hAnsiTheme="majorHAnsi"/>
      <w:szCs w:val="20"/>
    </w:rPr>
  </w:style>
  <w:style w:type="character" w:styleId="FollowedHyperlink">
    <w:name w:val="FollowedHyperlink"/>
    <w:basedOn w:val="DefaultParagraphFont"/>
    <w:uiPriority w:val="99"/>
    <w:unhideWhenUsed/>
    <w:rsid w:val="00156659"/>
    <w:rPr>
      <w:color w:val="800080"/>
      <w:u w:val="single"/>
    </w:rPr>
  </w:style>
  <w:style w:type="paragraph" w:styleId="Footer">
    <w:name w:val="footer"/>
    <w:basedOn w:val="Normal"/>
    <w:link w:val="FooterChar"/>
    <w:uiPriority w:val="99"/>
    <w:unhideWhenUsed/>
    <w:rsid w:val="00156659"/>
    <w:pPr>
      <w:tabs>
        <w:tab w:val="center" w:pos="4680"/>
        <w:tab w:val="right" w:pos="9360"/>
      </w:tabs>
    </w:pPr>
  </w:style>
  <w:style w:type="character" w:customStyle="1" w:styleId="FooterChar">
    <w:name w:val="Footer Char"/>
    <w:basedOn w:val="DefaultParagraphFont"/>
    <w:link w:val="Footer"/>
    <w:uiPriority w:val="99"/>
    <w:rsid w:val="00156659"/>
    <w:rPr>
      <w:rFonts w:ascii="Source Sans Pro" w:hAnsi="Source Sans Pro"/>
      <w:sz w:val="24"/>
      <w:szCs w:val="22"/>
    </w:rPr>
  </w:style>
  <w:style w:type="character" w:styleId="FootnoteReference">
    <w:name w:val="footnote reference"/>
    <w:basedOn w:val="DefaultParagraphFont"/>
    <w:uiPriority w:val="99"/>
    <w:unhideWhenUsed/>
    <w:rsid w:val="00156659"/>
    <w:rPr>
      <w:vertAlign w:val="superscript"/>
    </w:rPr>
  </w:style>
  <w:style w:type="paragraph" w:styleId="FootnoteText">
    <w:name w:val="footnote text"/>
    <w:basedOn w:val="Normal"/>
    <w:link w:val="FootnoteTextChar"/>
    <w:uiPriority w:val="99"/>
    <w:unhideWhenUsed/>
    <w:qFormat/>
    <w:rsid w:val="00156659"/>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156659"/>
    <w:rPr>
      <w:rFonts w:ascii="Source Sans Pro" w:hAnsi="Source Sans Pro"/>
      <w:sz w:val="18"/>
    </w:rPr>
  </w:style>
  <w:style w:type="paragraph" w:styleId="Header">
    <w:name w:val="header"/>
    <w:basedOn w:val="Normal"/>
    <w:link w:val="HeaderChar"/>
    <w:uiPriority w:val="99"/>
    <w:unhideWhenUsed/>
    <w:rsid w:val="00156659"/>
    <w:pPr>
      <w:tabs>
        <w:tab w:val="center" w:pos="4680"/>
        <w:tab w:val="right" w:pos="9360"/>
      </w:tabs>
    </w:pPr>
  </w:style>
  <w:style w:type="character" w:customStyle="1" w:styleId="HeaderChar">
    <w:name w:val="Header Char"/>
    <w:basedOn w:val="DefaultParagraphFont"/>
    <w:link w:val="Header"/>
    <w:uiPriority w:val="99"/>
    <w:rsid w:val="00156659"/>
    <w:rPr>
      <w:rFonts w:ascii="Source Sans Pro" w:hAnsi="Source Sans Pro"/>
      <w:sz w:val="24"/>
      <w:szCs w:val="22"/>
    </w:rPr>
  </w:style>
  <w:style w:type="character" w:styleId="HTMLAcronym">
    <w:name w:val="HTML Acronym"/>
    <w:basedOn w:val="DefaultParagraphFont"/>
    <w:uiPriority w:val="99"/>
    <w:unhideWhenUsed/>
    <w:rsid w:val="00156659"/>
  </w:style>
  <w:style w:type="paragraph" w:styleId="HTMLAddress">
    <w:name w:val="HTML Address"/>
    <w:basedOn w:val="Normal"/>
    <w:link w:val="HTMLAddressChar"/>
    <w:uiPriority w:val="99"/>
    <w:unhideWhenUsed/>
    <w:rsid w:val="00156659"/>
    <w:rPr>
      <w:i/>
      <w:iCs/>
    </w:rPr>
  </w:style>
  <w:style w:type="character" w:customStyle="1" w:styleId="HTMLAddressChar">
    <w:name w:val="HTML Address Char"/>
    <w:basedOn w:val="DefaultParagraphFont"/>
    <w:link w:val="HTMLAddress"/>
    <w:uiPriority w:val="99"/>
    <w:rsid w:val="00156659"/>
    <w:rPr>
      <w:rFonts w:ascii="Source Sans Pro" w:hAnsi="Source Sans Pro"/>
      <w:i/>
      <w:iCs/>
      <w:sz w:val="24"/>
      <w:szCs w:val="22"/>
    </w:rPr>
  </w:style>
  <w:style w:type="character" w:styleId="HTMLCite">
    <w:name w:val="HTML Cite"/>
    <w:basedOn w:val="DefaultParagraphFont"/>
    <w:uiPriority w:val="99"/>
    <w:unhideWhenUsed/>
    <w:rsid w:val="00156659"/>
    <w:rPr>
      <w:i/>
      <w:iCs/>
    </w:rPr>
  </w:style>
  <w:style w:type="character" w:styleId="HTMLCode">
    <w:name w:val="HTML Code"/>
    <w:basedOn w:val="DefaultParagraphFont"/>
    <w:uiPriority w:val="99"/>
    <w:unhideWhenUsed/>
    <w:rsid w:val="00156659"/>
    <w:rPr>
      <w:rFonts w:ascii="Consolas" w:hAnsi="Consolas"/>
      <w:sz w:val="20"/>
      <w:szCs w:val="20"/>
    </w:rPr>
  </w:style>
  <w:style w:type="character" w:styleId="HTMLDefinition">
    <w:name w:val="HTML Definition"/>
    <w:basedOn w:val="DefaultParagraphFont"/>
    <w:uiPriority w:val="99"/>
    <w:unhideWhenUsed/>
    <w:rsid w:val="00156659"/>
    <w:rPr>
      <w:i/>
      <w:iCs/>
    </w:rPr>
  </w:style>
  <w:style w:type="character" w:styleId="HTMLKeyboard">
    <w:name w:val="HTML Keyboard"/>
    <w:basedOn w:val="DefaultParagraphFont"/>
    <w:uiPriority w:val="99"/>
    <w:unhideWhenUsed/>
    <w:rsid w:val="00156659"/>
    <w:rPr>
      <w:rFonts w:ascii="Consolas" w:hAnsi="Consolas"/>
      <w:sz w:val="20"/>
      <w:szCs w:val="20"/>
    </w:rPr>
  </w:style>
  <w:style w:type="paragraph" w:styleId="HTMLPreformatted">
    <w:name w:val="HTML Preformatted"/>
    <w:basedOn w:val="Normal"/>
    <w:link w:val="HTMLPreformattedChar"/>
    <w:uiPriority w:val="99"/>
    <w:unhideWhenUsed/>
    <w:rsid w:val="00156659"/>
    <w:rPr>
      <w:rFonts w:ascii="Consolas" w:hAnsi="Consolas"/>
      <w:szCs w:val="20"/>
    </w:rPr>
  </w:style>
  <w:style w:type="character" w:customStyle="1" w:styleId="HTMLPreformattedChar">
    <w:name w:val="HTML Preformatted Char"/>
    <w:basedOn w:val="DefaultParagraphFont"/>
    <w:link w:val="HTMLPreformatted"/>
    <w:uiPriority w:val="99"/>
    <w:rsid w:val="00156659"/>
    <w:rPr>
      <w:rFonts w:ascii="Consolas" w:hAnsi="Consolas"/>
      <w:sz w:val="24"/>
    </w:rPr>
  </w:style>
  <w:style w:type="character" w:styleId="HTMLSample">
    <w:name w:val="HTML Sample"/>
    <w:basedOn w:val="DefaultParagraphFont"/>
    <w:uiPriority w:val="99"/>
    <w:unhideWhenUsed/>
    <w:rsid w:val="00156659"/>
    <w:rPr>
      <w:rFonts w:ascii="Consolas" w:hAnsi="Consolas"/>
      <w:sz w:val="24"/>
      <w:szCs w:val="24"/>
    </w:rPr>
  </w:style>
  <w:style w:type="character" w:styleId="HTMLTypewriter">
    <w:name w:val="HTML Typewriter"/>
    <w:basedOn w:val="DefaultParagraphFont"/>
    <w:uiPriority w:val="99"/>
    <w:unhideWhenUsed/>
    <w:rsid w:val="00156659"/>
    <w:rPr>
      <w:rFonts w:ascii="Consolas" w:hAnsi="Consolas"/>
      <w:sz w:val="20"/>
      <w:szCs w:val="20"/>
    </w:rPr>
  </w:style>
  <w:style w:type="character" w:styleId="HTMLVariable">
    <w:name w:val="HTML Variable"/>
    <w:basedOn w:val="DefaultParagraphFont"/>
    <w:uiPriority w:val="99"/>
    <w:unhideWhenUsed/>
    <w:rsid w:val="00156659"/>
    <w:rPr>
      <w:i/>
      <w:iCs/>
    </w:rPr>
  </w:style>
  <w:style w:type="paragraph" w:styleId="Index1">
    <w:name w:val="index 1"/>
    <w:basedOn w:val="Normal"/>
    <w:next w:val="Normal"/>
    <w:autoRedefine/>
    <w:uiPriority w:val="99"/>
    <w:unhideWhenUsed/>
    <w:rsid w:val="00156659"/>
    <w:pPr>
      <w:ind w:left="220" w:hanging="220"/>
    </w:pPr>
  </w:style>
  <w:style w:type="paragraph" w:styleId="Index2">
    <w:name w:val="index 2"/>
    <w:basedOn w:val="Normal"/>
    <w:next w:val="Normal"/>
    <w:autoRedefine/>
    <w:uiPriority w:val="99"/>
    <w:unhideWhenUsed/>
    <w:rsid w:val="00156659"/>
    <w:pPr>
      <w:ind w:left="440" w:hanging="220"/>
    </w:pPr>
  </w:style>
  <w:style w:type="paragraph" w:styleId="Index3">
    <w:name w:val="index 3"/>
    <w:basedOn w:val="Normal"/>
    <w:next w:val="Normal"/>
    <w:autoRedefine/>
    <w:uiPriority w:val="99"/>
    <w:unhideWhenUsed/>
    <w:rsid w:val="00156659"/>
    <w:pPr>
      <w:ind w:left="660" w:hanging="220"/>
    </w:pPr>
  </w:style>
  <w:style w:type="paragraph" w:styleId="Index4">
    <w:name w:val="index 4"/>
    <w:basedOn w:val="Normal"/>
    <w:next w:val="Normal"/>
    <w:autoRedefine/>
    <w:uiPriority w:val="99"/>
    <w:unhideWhenUsed/>
    <w:rsid w:val="00156659"/>
    <w:pPr>
      <w:ind w:left="880" w:hanging="220"/>
    </w:pPr>
  </w:style>
  <w:style w:type="paragraph" w:styleId="Index6">
    <w:name w:val="index 6"/>
    <w:basedOn w:val="Normal"/>
    <w:next w:val="Normal"/>
    <w:autoRedefine/>
    <w:uiPriority w:val="99"/>
    <w:unhideWhenUsed/>
    <w:rsid w:val="00156659"/>
    <w:pPr>
      <w:ind w:left="1320" w:hanging="220"/>
    </w:pPr>
  </w:style>
  <w:style w:type="paragraph" w:styleId="Index5">
    <w:name w:val="index 5"/>
    <w:basedOn w:val="Normal"/>
    <w:next w:val="Normal"/>
    <w:autoRedefine/>
    <w:uiPriority w:val="99"/>
    <w:unhideWhenUsed/>
    <w:rsid w:val="00156659"/>
    <w:pPr>
      <w:ind w:left="1100" w:hanging="220"/>
    </w:pPr>
  </w:style>
  <w:style w:type="paragraph" w:styleId="Index7">
    <w:name w:val="index 7"/>
    <w:basedOn w:val="Normal"/>
    <w:next w:val="Normal"/>
    <w:autoRedefine/>
    <w:uiPriority w:val="99"/>
    <w:unhideWhenUsed/>
    <w:rsid w:val="00156659"/>
    <w:pPr>
      <w:ind w:left="1540" w:hanging="220"/>
    </w:pPr>
  </w:style>
  <w:style w:type="paragraph" w:styleId="Index8">
    <w:name w:val="index 8"/>
    <w:basedOn w:val="Normal"/>
    <w:next w:val="Normal"/>
    <w:autoRedefine/>
    <w:uiPriority w:val="99"/>
    <w:unhideWhenUsed/>
    <w:rsid w:val="00156659"/>
    <w:pPr>
      <w:ind w:left="1760" w:hanging="220"/>
    </w:pPr>
  </w:style>
  <w:style w:type="paragraph" w:styleId="Index9">
    <w:name w:val="index 9"/>
    <w:basedOn w:val="Normal"/>
    <w:next w:val="Normal"/>
    <w:autoRedefine/>
    <w:uiPriority w:val="99"/>
    <w:unhideWhenUsed/>
    <w:rsid w:val="00156659"/>
    <w:pPr>
      <w:ind w:left="1980" w:hanging="220"/>
    </w:pPr>
  </w:style>
  <w:style w:type="paragraph" w:styleId="IndexHeading">
    <w:name w:val="index heading"/>
    <w:basedOn w:val="Normal"/>
    <w:next w:val="Index1"/>
    <w:uiPriority w:val="99"/>
    <w:unhideWhenUsed/>
    <w:rsid w:val="00156659"/>
    <w:rPr>
      <w:rFonts w:asciiTheme="majorHAnsi" w:eastAsia="Times New Roman" w:hAnsiTheme="majorHAnsi"/>
      <w:b/>
      <w:bCs/>
    </w:rPr>
  </w:style>
  <w:style w:type="character" w:styleId="LineNumber">
    <w:name w:val="line number"/>
    <w:basedOn w:val="DefaultParagraphFont"/>
    <w:uiPriority w:val="99"/>
    <w:unhideWhenUsed/>
    <w:rsid w:val="00156659"/>
  </w:style>
  <w:style w:type="paragraph" w:styleId="List">
    <w:name w:val="List"/>
    <w:basedOn w:val="Normal"/>
    <w:uiPriority w:val="99"/>
    <w:unhideWhenUsed/>
    <w:rsid w:val="00156659"/>
    <w:pPr>
      <w:ind w:left="360" w:hanging="360"/>
      <w:contextualSpacing/>
    </w:pPr>
  </w:style>
  <w:style w:type="paragraph" w:styleId="List2">
    <w:name w:val="List 2"/>
    <w:basedOn w:val="Normal"/>
    <w:uiPriority w:val="99"/>
    <w:unhideWhenUsed/>
    <w:rsid w:val="00156659"/>
    <w:pPr>
      <w:ind w:left="720" w:hanging="360"/>
      <w:contextualSpacing/>
    </w:pPr>
  </w:style>
  <w:style w:type="paragraph" w:styleId="List3">
    <w:name w:val="List 3"/>
    <w:basedOn w:val="Normal"/>
    <w:uiPriority w:val="99"/>
    <w:unhideWhenUsed/>
    <w:rsid w:val="00156659"/>
    <w:pPr>
      <w:ind w:left="1080" w:hanging="360"/>
      <w:contextualSpacing/>
    </w:pPr>
  </w:style>
  <w:style w:type="paragraph" w:styleId="List4">
    <w:name w:val="List 4"/>
    <w:basedOn w:val="Normal"/>
    <w:uiPriority w:val="99"/>
    <w:unhideWhenUsed/>
    <w:rsid w:val="00156659"/>
    <w:pPr>
      <w:ind w:left="1440" w:hanging="360"/>
      <w:contextualSpacing/>
    </w:pPr>
  </w:style>
  <w:style w:type="paragraph" w:styleId="List5">
    <w:name w:val="List 5"/>
    <w:basedOn w:val="Normal"/>
    <w:uiPriority w:val="99"/>
    <w:unhideWhenUsed/>
    <w:rsid w:val="00156659"/>
    <w:pPr>
      <w:ind w:left="1800" w:hanging="360"/>
      <w:contextualSpacing/>
    </w:pPr>
  </w:style>
  <w:style w:type="paragraph" w:styleId="ListBullet">
    <w:name w:val="List Bullet"/>
    <w:basedOn w:val="Normal"/>
    <w:uiPriority w:val="99"/>
    <w:unhideWhenUsed/>
    <w:qFormat/>
    <w:rsid w:val="00156659"/>
    <w:pPr>
      <w:numPr>
        <w:numId w:val="10"/>
      </w:numPr>
      <w:ind w:left="720" w:hanging="288"/>
    </w:pPr>
  </w:style>
  <w:style w:type="paragraph" w:styleId="ListBullet2">
    <w:name w:val="List Bullet 2"/>
    <w:basedOn w:val="Normal"/>
    <w:uiPriority w:val="99"/>
    <w:unhideWhenUsed/>
    <w:rsid w:val="00156659"/>
    <w:pPr>
      <w:numPr>
        <w:numId w:val="1"/>
      </w:numPr>
      <w:ind w:left="1008" w:hanging="288"/>
    </w:pPr>
  </w:style>
  <w:style w:type="paragraph" w:styleId="ListBullet3">
    <w:name w:val="List Bullet 3"/>
    <w:basedOn w:val="Normal"/>
    <w:uiPriority w:val="99"/>
    <w:unhideWhenUsed/>
    <w:rsid w:val="0064064A"/>
    <w:pPr>
      <w:numPr>
        <w:numId w:val="2"/>
      </w:numPr>
      <w:ind w:left="1440"/>
      <w:contextualSpacing/>
    </w:pPr>
  </w:style>
  <w:style w:type="paragraph" w:styleId="ListBullet4">
    <w:name w:val="List Bullet 4"/>
    <w:basedOn w:val="Normal"/>
    <w:uiPriority w:val="99"/>
    <w:unhideWhenUsed/>
    <w:rsid w:val="0052269F"/>
    <w:pPr>
      <w:numPr>
        <w:numId w:val="3"/>
      </w:numPr>
      <w:contextualSpacing/>
    </w:pPr>
  </w:style>
  <w:style w:type="paragraph" w:styleId="ListContinue">
    <w:name w:val="List Continue"/>
    <w:basedOn w:val="Normal"/>
    <w:uiPriority w:val="99"/>
    <w:unhideWhenUsed/>
    <w:rsid w:val="00156659"/>
    <w:pPr>
      <w:spacing w:after="120"/>
      <w:ind w:left="360"/>
      <w:contextualSpacing/>
    </w:pPr>
  </w:style>
  <w:style w:type="paragraph" w:styleId="ListContinue2">
    <w:name w:val="List Continue 2"/>
    <w:basedOn w:val="Normal"/>
    <w:uiPriority w:val="99"/>
    <w:unhideWhenUsed/>
    <w:rsid w:val="00156659"/>
    <w:pPr>
      <w:spacing w:after="120"/>
      <w:ind w:left="720"/>
      <w:contextualSpacing/>
    </w:pPr>
  </w:style>
  <w:style w:type="paragraph" w:styleId="ListContinue3">
    <w:name w:val="List Continue 3"/>
    <w:basedOn w:val="Normal"/>
    <w:uiPriority w:val="99"/>
    <w:unhideWhenUsed/>
    <w:rsid w:val="00156659"/>
    <w:pPr>
      <w:spacing w:after="120"/>
      <w:ind w:left="1080"/>
      <w:contextualSpacing/>
    </w:pPr>
  </w:style>
  <w:style w:type="paragraph" w:styleId="ListContinue4">
    <w:name w:val="List Continue 4"/>
    <w:basedOn w:val="Normal"/>
    <w:uiPriority w:val="99"/>
    <w:unhideWhenUsed/>
    <w:rsid w:val="00156659"/>
    <w:pPr>
      <w:spacing w:after="120"/>
      <w:ind w:left="1440"/>
      <w:contextualSpacing/>
    </w:pPr>
  </w:style>
  <w:style w:type="paragraph" w:styleId="ListContinue5">
    <w:name w:val="List Continue 5"/>
    <w:basedOn w:val="Normal"/>
    <w:uiPriority w:val="99"/>
    <w:unhideWhenUsed/>
    <w:rsid w:val="00156659"/>
    <w:pPr>
      <w:spacing w:after="120"/>
      <w:ind w:left="1800"/>
      <w:contextualSpacing/>
    </w:pPr>
  </w:style>
  <w:style w:type="paragraph" w:styleId="ListNumber">
    <w:name w:val="List Number"/>
    <w:basedOn w:val="Normal"/>
    <w:uiPriority w:val="99"/>
    <w:unhideWhenUsed/>
    <w:rsid w:val="00156659"/>
    <w:pPr>
      <w:numPr>
        <w:numId w:val="8"/>
      </w:numPr>
      <w:contextualSpacing/>
    </w:pPr>
  </w:style>
  <w:style w:type="paragraph" w:styleId="ListNumber2">
    <w:name w:val="List Number 2"/>
    <w:basedOn w:val="Normal"/>
    <w:uiPriority w:val="99"/>
    <w:unhideWhenUsed/>
    <w:rsid w:val="00156659"/>
    <w:pPr>
      <w:numPr>
        <w:numId w:val="4"/>
      </w:numPr>
      <w:contextualSpacing/>
    </w:pPr>
  </w:style>
  <w:style w:type="paragraph" w:styleId="ListNumber3">
    <w:name w:val="List Number 3"/>
    <w:basedOn w:val="Normal"/>
    <w:uiPriority w:val="99"/>
    <w:unhideWhenUsed/>
    <w:rsid w:val="00156659"/>
    <w:pPr>
      <w:numPr>
        <w:numId w:val="5"/>
      </w:numPr>
      <w:contextualSpacing/>
    </w:pPr>
  </w:style>
  <w:style w:type="paragraph" w:styleId="ListNumber4">
    <w:name w:val="List Number 4"/>
    <w:basedOn w:val="Normal"/>
    <w:uiPriority w:val="99"/>
    <w:unhideWhenUsed/>
    <w:rsid w:val="00156659"/>
    <w:pPr>
      <w:numPr>
        <w:numId w:val="6"/>
      </w:numPr>
      <w:contextualSpacing/>
    </w:pPr>
  </w:style>
  <w:style w:type="paragraph" w:styleId="ListNumber5">
    <w:name w:val="List Number 5"/>
    <w:basedOn w:val="Normal"/>
    <w:uiPriority w:val="99"/>
    <w:unhideWhenUsed/>
    <w:rsid w:val="00156659"/>
    <w:pPr>
      <w:numPr>
        <w:numId w:val="7"/>
      </w:numPr>
      <w:contextualSpacing/>
    </w:pPr>
  </w:style>
  <w:style w:type="paragraph" w:styleId="MacroText">
    <w:name w:val="macro"/>
    <w:link w:val="MacroTextChar"/>
    <w:uiPriority w:val="99"/>
    <w:unhideWhenUsed/>
    <w:rsid w:val="00156659"/>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156659"/>
    <w:rPr>
      <w:rFonts w:ascii="Consolas" w:hAnsi="Consolas"/>
    </w:rPr>
  </w:style>
  <w:style w:type="paragraph" w:styleId="MessageHeader">
    <w:name w:val="Message Header"/>
    <w:basedOn w:val="Normal"/>
    <w:link w:val="MessageHeaderChar"/>
    <w:uiPriority w:val="99"/>
    <w:unhideWhenUsed/>
    <w:rsid w:val="00156659"/>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156659"/>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156659"/>
    <w:rPr>
      <w:rFonts w:ascii="Times New Roman" w:hAnsi="Times New Roman"/>
      <w:szCs w:val="24"/>
    </w:rPr>
  </w:style>
  <w:style w:type="paragraph" w:styleId="NormalIndent">
    <w:name w:val="Normal Indent"/>
    <w:basedOn w:val="Normal"/>
    <w:uiPriority w:val="99"/>
    <w:unhideWhenUsed/>
    <w:rsid w:val="00156659"/>
    <w:pPr>
      <w:ind w:left="720"/>
    </w:pPr>
  </w:style>
  <w:style w:type="paragraph" w:styleId="NoteHeading">
    <w:name w:val="Note Heading"/>
    <w:basedOn w:val="Normal"/>
    <w:next w:val="Normal"/>
    <w:link w:val="NoteHeadingChar"/>
    <w:uiPriority w:val="99"/>
    <w:unhideWhenUsed/>
    <w:rsid w:val="00156659"/>
  </w:style>
  <w:style w:type="character" w:customStyle="1" w:styleId="NoteHeadingChar">
    <w:name w:val="Note Heading Char"/>
    <w:basedOn w:val="DefaultParagraphFont"/>
    <w:link w:val="NoteHeading"/>
    <w:uiPriority w:val="99"/>
    <w:rsid w:val="00156659"/>
    <w:rPr>
      <w:rFonts w:ascii="Source Sans Pro" w:hAnsi="Source Sans Pro"/>
      <w:sz w:val="24"/>
      <w:szCs w:val="22"/>
    </w:rPr>
  </w:style>
  <w:style w:type="character" w:styleId="PageNumber">
    <w:name w:val="page number"/>
    <w:basedOn w:val="DefaultParagraphFont"/>
    <w:uiPriority w:val="99"/>
    <w:unhideWhenUsed/>
    <w:rsid w:val="00156659"/>
  </w:style>
  <w:style w:type="character" w:styleId="PlaceholderText">
    <w:name w:val="Placeholder Text"/>
    <w:basedOn w:val="DefaultParagraphFont"/>
    <w:uiPriority w:val="99"/>
    <w:semiHidden/>
    <w:rsid w:val="00156659"/>
    <w:rPr>
      <w:color w:val="808080"/>
    </w:rPr>
  </w:style>
  <w:style w:type="paragraph" w:styleId="PlainText">
    <w:name w:val="Plain Text"/>
    <w:basedOn w:val="Normal"/>
    <w:link w:val="PlainTextChar"/>
    <w:uiPriority w:val="99"/>
    <w:unhideWhenUsed/>
    <w:rsid w:val="00156659"/>
    <w:rPr>
      <w:rFonts w:ascii="Consolas" w:hAnsi="Consolas"/>
      <w:sz w:val="21"/>
      <w:szCs w:val="21"/>
    </w:rPr>
  </w:style>
  <w:style w:type="character" w:customStyle="1" w:styleId="PlainTextChar">
    <w:name w:val="Plain Text Char"/>
    <w:basedOn w:val="DefaultParagraphFont"/>
    <w:link w:val="PlainText"/>
    <w:uiPriority w:val="99"/>
    <w:rsid w:val="00156659"/>
    <w:rPr>
      <w:rFonts w:ascii="Consolas" w:hAnsi="Consolas"/>
      <w:sz w:val="21"/>
      <w:szCs w:val="21"/>
    </w:rPr>
  </w:style>
  <w:style w:type="paragraph" w:styleId="Salutation">
    <w:name w:val="Salutation"/>
    <w:basedOn w:val="Normal"/>
    <w:next w:val="Normal"/>
    <w:link w:val="SalutationChar"/>
    <w:uiPriority w:val="99"/>
    <w:unhideWhenUsed/>
    <w:rsid w:val="00156659"/>
  </w:style>
  <w:style w:type="character" w:customStyle="1" w:styleId="SalutationChar">
    <w:name w:val="Salutation Char"/>
    <w:basedOn w:val="DefaultParagraphFont"/>
    <w:link w:val="Salutation"/>
    <w:uiPriority w:val="99"/>
    <w:rsid w:val="00156659"/>
    <w:rPr>
      <w:rFonts w:ascii="Source Sans Pro" w:hAnsi="Source Sans Pro"/>
      <w:sz w:val="24"/>
      <w:szCs w:val="22"/>
    </w:rPr>
  </w:style>
  <w:style w:type="paragraph" w:styleId="Signature">
    <w:name w:val="Signature"/>
    <w:basedOn w:val="Normal"/>
    <w:link w:val="SignatureChar"/>
    <w:uiPriority w:val="99"/>
    <w:unhideWhenUsed/>
    <w:rsid w:val="00156659"/>
    <w:pPr>
      <w:ind w:left="4320"/>
    </w:pPr>
  </w:style>
  <w:style w:type="character" w:customStyle="1" w:styleId="SignatureChar">
    <w:name w:val="Signature Char"/>
    <w:basedOn w:val="DefaultParagraphFont"/>
    <w:link w:val="Signature"/>
    <w:uiPriority w:val="99"/>
    <w:rsid w:val="00156659"/>
    <w:rPr>
      <w:rFonts w:ascii="Source Sans Pro" w:hAnsi="Source Sans Pro"/>
      <w:sz w:val="24"/>
      <w:szCs w:val="22"/>
    </w:rPr>
  </w:style>
  <w:style w:type="paragraph" w:styleId="TableofAuthorities">
    <w:name w:val="table of authorities"/>
    <w:basedOn w:val="Normal"/>
    <w:next w:val="Normal"/>
    <w:uiPriority w:val="99"/>
    <w:unhideWhenUsed/>
    <w:rsid w:val="00156659"/>
    <w:pPr>
      <w:ind w:left="220" w:hanging="220"/>
    </w:pPr>
  </w:style>
  <w:style w:type="paragraph" w:styleId="TableofFigures">
    <w:name w:val="table of figures"/>
    <w:basedOn w:val="Normal"/>
    <w:next w:val="Normal"/>
    <w:uiPriority w:val="99"/>
    <w:unhideWhenUsed/>
    <w:rsid w:val="00156659"/>
  </w:style>
  <w:style w:type="paragraph" w:styleId="TOAHeading">
    <w:name w:val="toa heading"/>
    <w:basedOn w:val="Normal"/>
    <w:next w:val="Normal"/>
    <w:uiPriority w:val="99"/>
    <w:unhideWhenUsed/>
    <w:rsid w:val="00156659"/>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602B53"/>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15665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B711D5"/>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15665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156659"/>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156659"/>
    <w:pPr>
      <w:tabs>
        <w:tab w:val="right" w:pos="8460"/>
      </w:tabs>
      <w:spacing w:line="600" w:lineRule="auto"/>
    </w:pPr>
  </w:style>
  <w:style w:type="paragraph" w:customStyle="1" w:styleId="ListForm">
    <w:name w:val="List Form"/>
    <w:basedOn w:val="List"/>
    <w:rsid w:val="00156659"/>
    <w:pPr>
      <w:spacing w:before="240"/>
    </w:pPr>
  </w:style>
  <w:style w:type="paragraph" w:customStyle="1" w:styleId="TableHead1">
    <w:name w:val="Table Head 1"/>
    <w:basedOn w:val="Normal"/>
    <w:qFormat/>
    <w:rsid w:val="00156659"/>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156659"/>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156659"/>
    <w:pPr>
      <w:spacing w:before="0" w:after="0"/>
      <w:ind w:left="432"/>
    </w:pPr>
  </w:style>
  <w:style w:type="paragraph" w:customStyle="1" w:styleId="AssumptionsBody">
    <w:name w:val="Assumptions Body"/>
    <w:basedOn w:val="Normal"/>
    <w:rsid w:val="00156659"/>
    <w:pPr>
      <w:ind w:left="288"/>
    </w:pPr>
    <w:rPr>
      <w:sz w:val="18"/>
    </w:rPr>
  </w:style>
  <w:style w:type="paragraph" w:customStyle="1" w:styleId="hypotheticalillustration">
    <w:name w:val="hypothetical illustration"/>
    <w:basedOn w:val="Normal"/>
    <w:rsid w:val="00156659"/>
    <w:pPr>
      <w:jc w:val="center"/>
    </w:pPr>
    <w:rPr>
      <w:sz w:val="20"/>
    </w:rPr>
  </w:style>
  <w:style w:type="table" w:customStyle="1" w:styleId="echoWealthMonopoly">
    <w:name w:val="echoWealth Monopoly"/>
    <w:basedOn w:val="TableNormal"/>
    <w:uiPriority w:val="99"/>
    <w:qFormat/>
    <w:rsid w:val="00156659"/>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156659"/>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B711D5"/>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B711D5"/>
    <w:rPr>
      <w:rFonts w:ascii="Roboto Slab Regular" w:hAnsi="Roboto Slab Regular"/>
      <w:color w:val="344373"/>
      <w:sz w:val="36"/>
      <w:szCs w:val="36"/>
    </w:rPr>
  </w:style>
  <w:style w:type="paragraph" w:customStyle="1" w:styleId="ListAlpha">
    <w:name w:val="List Alpha"/>
    <w:basedOn w:val="ListBullet"/>
    <w:rsid w:val="00156659"/>
    <w:pPr>
      <w:numPr>
        <w:numId w:val="9"/>
      </w:numPr>
    </w:pPr>
  </w:style>
  <w:style w:type="table" w:customStyle="1" w:styleId="NewStyle2014">
    <w:name w:val="New Style 2014"/>
    <w:basedOn w:val="TableNormal"/>
    <w:uiPriority w:val="99"/>
    <w:qFormat/>
    <w:rsid w:val="00156659"/>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B711D5"/>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B711D5"/>
    <w:rPr>
      <w:rFonts w:ascii="Source Sans Pro Semibold" w:hAnsi="Source Sans Pro Semibold" w:cstheme="minorHAnsi"/>
      <w:color w:val="FFFFFF" w:themeColor="background1"/>
    </w:rPr>
  </w:style>
  <w:style w:type="paragraph" w:customStyle="1" w:styleId="Body">
    <w:name w:val="Body"/>
    <w:basedOn w:val="Normal"/>
    <w:link w:val="BodyChar"/>
    <w:qFormat/>
    <w:rsid w:val="00B711D5"/>
    <w:rPr>
      <w:szCs w:val="24"/>
    </w:rPr>
  </w:style>
  <w:style w:type="character" w:customStyle="1" w:styleId="BodyChar">
    <w:name w:val="Body Char"/>
    <w:basedOn w:val="DefaultParagraphFont"/>
    <w:link w:val="Body"/>
    <w:rsid w:val="00B711D5"/>
    <w:rPr>
      <w:rFonts w:ascii="Source Sans Pro" w:hAnsi="Source Sans Pro"/>
      <w:sz w:val="24"/>
      <w:szCs w:val="24"/>
    </w:rPr>
  </w:style>
  <w:style w:type="paragraph" w:customStyle="1" w:styleId="TableTitle1">
    <w:name w:val="Table Title 1"/>
    <w:basedOn w:val="Heading1"/>
    <w:link w:val="TableTitle1Char"/>
    <w:qFormat/>
    <w:rsid w:val="00B711D5"/>
    <w:pPr>
      <w:jc w:val="center"/>
    </w:pPr>
    <w:rPr>
      <w:color w:val="344373"/>
    </w:rPr>
  </w:style>
  <w:style w:type="character" w:customStyle="1" w:styleId="TableTitle1Char">
    <w:name w:val="Table Title 1 Char"/>
    <w:basedOn w:val="Heading1Char"/>
    <w:link w:val="TableTitle1"/>
    <w:rsid w:val="00B711D5"/>
    <w:rPr>
      <w:rFonts w:ascii="Roboto Slab Regular" w:eastAsia="Times New Roman" w:hAnsi="Roboto Slab Regular"/>
      <w:bCs/>
      <w:color w:val="344373"/>
      <w:sz w:val="28"/>
      <w:szCs w:val="28"/>
    </w:rPr>
  </w:style>
  <w:style w:type="paragraph" w:customStyle="1" w:styleId="Note">
    <w:name w:val="Note"/>
    <w:basedOn w:val="CommentText"/>
    <w:link w:val="NoteChar"/>
    <w:qFormat/>
    <w:rsid w:val="00B711D5"/>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B711D5"/>
    <w:rPr>
      <w:rFonts w:ascii="Source Sans Pro Semibold" w:hAnsi="Source Sans Pro Semibold"/>
      <w:color w:val="344373"/>
      <w:sz w:val="24"/>
      <w:szCs w:val="24"/>
    </w:rPr>
  </w:style>
  <w:style w:type="paragraph" w:customStyle="1" w:styleId="Footnote">
    <w:name w:val="Footnote"/>
    <w:basedOn w:val="FootnoteText"/>
    <w:link w:val="FootnoteChar"/>
    <w:qFormat/>
    <w:rsid w:val="00B711D5"/>
    <w:pPr>
      <w:spacing w:line="240" w:lineRule="auto"/>
      <w:ind w:left="101" w:hanging="101"/>
      <w:jc w:val="both"/>
    </w:pPr>
    <w:rPr>
      <w:szCs w:val="18"/>
    </w:rPr>
  </w:style>
  <w:style w:type="character" w:customStyle="1" w:styleId="FootnoteChar">
    <w:name w:val="Footnote Char"/>
    <w:basedOn w:val="FootnoteTextChar"/>
    <w:link w:val="Footnote"/>
    <w:rsid w:val="00B711D5"/>
    <w:rPr>
      <w:rFonts w:ascii="Source Sans Pro" w:hAnsi="Source Sans Pro"/>
      <w:sz w:val="18"/>
      <w:szCs w:val="18"/>
    </w:rPr>
  </w:style>
  <w:style w:type="paragraph" w:customStyle="1" w:styleId="TableBody">
    <w:name w:val="Table Body"/>
    <w:basedOn w:val="Normal"/>
    <w:qFormat/>
    <w:rsid w:val="00156659"/>
    <w:pPr>
      <w:spacing w:before="0" w:after="0"/>
    </w:pPr>
    <w:rPr>
      <w:sz w:val="20"/>
      <w:szCs w:val="20"/>
    </w:rPr>
  </w:style>
  <w:style w:type="paragraph" w:customStyle="1" w:styleId="TableBodyStrong">
    <w:name w:val="Table Body Strong"/>
    <w:basedOn w:val="TableBody"/>
    <w:qFormat/>
    <w:rsid w:val="00156659"/>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DE6D15"/>
    <w:rPr>
      <w:sz w:val="26"/>
    </w:rPr>
  </w:style>
  <w:style w:type="paragraph" w:customStyle="1" w:styleId="NUHeading3">
    <w:name w:val="NUHeading3"/>
    <w:basedOn w:val="NUHeading2"/>
    <w:link w:val="NUHeading3Char"/>
    <w:qFormat/>
    <w:rsid w:val="00DE6D15"/>
    <w:rPr>
      <w:sz w:val="24"/>
    </w:rPr>
  </w:style>
  <w:style w:type="character" w:customStyle="1" w:styleId="NUHeading2Char">
    <w:name w:val="NUHeading2 Char"/>
    <w:basedOn w:val="Heading2Char"/>
    <w:link w:val="NUHeading2"/>
    <w:rsid w:val="00DE6D15"/>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DE6D15"/>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52269F"/>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156659"/>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156659"/>
    <w:pPr>
      <w:outlineLvl w:val="1"/>
    </w:pPr>
  </w:style>
  <w:style w:type="paragraph" w:styleId="Heading3">
    <w:name w:val="heading 3"/>
    <w:basedOn w:val="TableTitle1"/>
    <w:next w:val="Normal"/>
    <w:link w:val="Heading3Char"/>
    <w:unhideWhenUsed/>
    <w:rsid w:val="00156659"/>
    <w:pPr>
      <w:outlineLvl w:val="2"/>
    </w:pPr>
  </w:style>
  <w:style w:type="paragraph" w:styleId="Heading4">
    <w:name w:val="heading 4"/>
    <w:basedOn w:val="Heading3"/>
    <w:next w:val="Normal"/>
    <w:link w:val="Heading4Char"/>
    <w:unhideWhenUsed/>
    <w:locked/>
    <w:rsid w:val="0052269F"/>
    <w:pPr>
      <w:outlineLvl w:val="3"/>
    </w:pPr>
  </w:style>
  <w:style w:type="paragraph" w:styleId="Heading5">
    <w:name w:val="heading 5"/>
    <w:basedOn w:val="Heading4"/>
    <w:next w:val="Normal"/>
    <w:link w:val="Heading5Char"/>
    <w:unhideWhenUsed/>
    <w:locked/>
    <w:rsid w:val="0052269F"/>
    <w:pPr>
      <w:outlineLvl w:val="4"/>
    </w:pPr>
  </w:style>
  <w:style w:type="paragraph" w:styleId="Heading6">
    <w:name w:val="heading 6"/>
    <w:basedOn w:val="Heading5"/>
    <w:next w:val="Normal"/>
    <w:link w:val="Heading6Char"/>
    <w:unhideWhenUsed/>
    <w:locked/>
    <w:rsid w:val="0052269F"/>
    <w:pPr>
      <w:outlineLvl w:val="5"/>
    </w:pPr>
  </w:style>
  <w:style w:type="paragraph" w:styleId="Heading7">
    <w:name w:val="heading 7"/>
    <w:basedOn w:val="Heading6"/>
    <w:next w:val="Normal"/>
    <w:link w:val="Heading7Char"/>
    <w:unhideWhenUsed/>
    <w:locked/>
    <w:rsid w:val="0052269F"/>
    <w:pPr>
      <w:outlineLvl w:val="6"/>
    </w:pPr>
  </w:style>
  <w:style w:type="paragraph" w:styleId="Heading8">
    <w:name w:val="heading 8"/>
    <w:basedOn w:val="Heading7"/>
    <w:next w:val="Normal"/>
    <w:link w:val="Heading8Char"/>
    <w:unhideWhenUsed/>
    <w:locked/>
    <w:rsid w:val="0052269F"/>
    <w:pPr>
      <w:outlineLvl w:val="7"/>
    </w:pPr>
  </w:style>
  <w:style w:type="paragraph" w:styleId="Heading9">
    <w:name w:val="heading 9"/>
    <w:basedOn w:val="Heading8"/>
    <w:next w:val="Normal"/>
    <w:link w:val="Heading9Char"/>
    <w:unhideWhenUsed/>
    <w:locked/>
    <w:rsid w:val="0052269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156659"/>
  </w:style>
  <w:style w:type="character" w:customStyle="1" w:styleId="E-mailSignatureChar">
    <w:name w:val="E-mail Signature Char"/>
    <w:basedOn w:val="DefaultParagraphFont"/>
    <w:link w:val="E-mailSignature"/>
    <w:uiPriority w:val="99"/>
    <w:rsid w:val="00156659"/>
    <w:rPr>
      <w:rFonts w:ascii="Source Sans Pro" w:hAnsi="Source Sans Pro"/>
      <w:sz w:val="24"/>
      <w:szCs w:val="22"/>
    </w:rPr>
  </w:style>
  <w:style w:type="character" w:styleId="Hyperlink">
    <w:name w:val="Hyperlink"/>
    <w:basedOn w:val="DefaultParagraphFont"/>
    <w:uiPriority w:val="99"/>
    <w:unhideWhenUsed/>
    <w:rsid w:val="00156659"/>
    <w:rPr>
      <w:color w:val="0000FF"/>
      <w:u w:val="single"/>
    </w:rPr>
  </w:style>
  <w:style w:type="paragraph" w:styleId="ListBullet5">
    <w:name w:val="List Bullet 5"/>
    <w:basedOn w:val="Normal"/>
    <w:uiPriority w:val="99"/>
    <w:unhideWhenUsed/>
    <w:rsid w:val="00156659"/>
    <w:pPr>
      <w:tabs>
        <w:tab w:val="num" w:pos="1800"/>
      </w:tabs>
      <w:ind w:left="1800" w:hanging="360"/>
      <w:contextualSpacing/>
    </w:pPr>
  </w:style>
  <w:style w:type="paragraph" w:styleId="NoSpacing">
    <w:name w:val="No Spacing"/>
    <w:uiPriority w:val="1"/>
    <w:rsid w:val="00156659"/>
    <w:rPr>
      <w:rFonts w:ascii="Source Sans Pro" w:hAnsi="Source Sans Pro"/>
      <w:szCs w:val="22"/>
    </w:rPr>
  </w:style>
  <w:style w:type="character" w:customStyle="1" w:styleId="Heading1Char">
    <w:name w:val="Heading 1 Char"/>
    <w:basedOn w:val="DefaultParagraphFont"/>
    <w:link w:val="Heading1"/>
    <w:uiPriority w:val="9"/>
    <w:rsid w:val="00156659"/>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156659"/>
    <w:rPr>
      <w:rFonts w:ascii="Roboto Slab Regular" w:eastAsia="Times New Roman" w:hAnsi="Roboto Slab Regular"/>
      <w:bCs/>
      <w:color w:val="3F528C"/>
      <w:sz w:val="28"/>
      <w:szCs w:val="28"/>
    </w:rPr>
  </w:style>
  <w:style w:type="character" w:customStyle="1" w:styleId="Heading3Char">
    <w:name w:val="Heading 3 Char"/>
    <w:basedOn w:val="DefaultParagraphFont"/>
    <w:link w:val="Heading3"/>
    <w:rsid w:val="00156659"/>
    <w:rPr>
      <w:rFonts w:ascii="Roboto Slab Regular" w:eastAsia="Times New Roman" w:hAnsi="Roboto Slab Regular"/>
      <w:bCs/>
      <w:color w:val="3F528C"/>
      <w:sz w:val="28"/>
      <w:szCs w:val="28"/>
    </w:rPr>
  </w:style>
  <w:style w:type="character" w:customStyle="1" w:styleId="Heading4Char">
    <w:name w:val="Heading 4 Char"/>
    <w:basedOn w:val="DefaultParagraphFont"/>
    <w:link w:val="Heading4"/>
    <w:rsid w:val="0052269F"/>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52269F"/>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52269F"/>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52269F"/>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52269F"/>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52269F"/>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957026"/>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156659"/>
    <w:rPr>
      <w:rFonts w:ascii="Roboto Slab Regular" w:eastAsia="Times New Roman" w:hAnsi="Roboto Slab Regular"/>
      <w:iCs/>
      <w:color w:val="3F528C"/>
      <w:spacing w:val="15"/>
      <w:sz w:val="32"/>
      <w:szCs w:val="32"/>
    </w:rPr>
  </w:style>
  <w:style w:type="character" w:styleId="SubtleEmphasis">
    <w:name w:val="Subtle Emphasis"/>
    <w:basedOn w:val="DefaultParagraphFont"/>
    <w:uiPriority w:val="19"/>
    <w:rsid w:val="00156659"/>
    <w:rPr>
      <w:i/>
      <w:iCs/>
      <w:color w:val="7F7F7F" w:themeColor="text1" w:themeTint="80"/>
    </w:rPr>
  </w:style>
  <w:style w:type="character" w:styleId="Emphasis">
    <w:name w:val="Emphasis"/>
    <w:basedOn w:val="DefaultParagraphFont"/>
    <w:uiPriority w:val="20"/>
    <w:qFormat/>
    <w:rsid w:val="00156659"/>
    <w:rPr>
      <w:i/>
      <w:iCs/>
    </w:rPr>
  </w:style>
  <w:style w:type="table" w:styleId="TableGrid">
    <w:name w:val="Table Grid"/>
    <w:basedOn w:val="TableNormal"/>
    <w:uiPriority w:val="59"/>
    <w:rsid w:val="005D3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56659"/>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156659"/>
    <w:rPr>
      <w:i/>
      <w:iCs/>
      <w:color w:val="000000" w:themeColor="text1"/>
    </w:rPr>
  </w:style>
  <w:style w:type="character" w:customStyle="1" w:styleId="QuoteChar">
    <w:name w:val="Quote Char"/>
    <w:basedOn w:val="DefaultParagraphFont"/>
    <w:link w:val="Quote"/>
    <w:uiPriority w:val="29"/>
    <w:rsid w:val="00156659"/>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156659"/>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156659"/>
    <w:rPr>
      <w:rFonts w:ascii="Source Sans Pro" w:hAnsi="Source Sans Pro"/>
      <w:b/>
      <w:bCs/>
      <w:i/>
      <w:iCs/>
      <w:color w:val="9BBB59" w:themeColor="accent4"/>
      <w:sz w:val="24"/>
      <w:szCs w:val="22"/>
    </w:rPr>
  </w:style>
  <w:style w:type="paragraph" w:customStyle="1" w:styleId="Title1">
    <w:name w:val="Title 1"/>
    <w:basedOn w:val="Normal"/>
    <w:link w:val="Title1Char"/>
    <w:qFormat/>
    <w:rsid w:val="00602B53"/>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156659"/>
    <w:rPr>
      <w:b/>
      <w:bCs/>
      <w:smallCaps/>
      <w:color w:val="C0504D" w:themeColor="accent2"/>
      <w:spacing w:val="5"/>
      <w:u w:val="single"/>
    </w:rPr>
  </w:style>
  <w:style w:type="character" w:styleId="BookTitle">
    <w:name w:val="Book Title"/>
    <w:basedOn w:val="DefaultParagraphFont"/>
    <w:uiPriority w:val="33"/>
    <w:rsid w:val="00156659"/>
    <w:rPr>
      <w:b/>
      <w:bCs/>
      <w:smallCaps/>
      <w:spacing w:val="5"/>
    </w:rPr>
  </w:style>
  <w:style w:type="paragraph" w:styleId="ListParagraph">
    <w:name w:val="List Paragraph"/>
    <w:basedOn w:val="Normal"/>
    <w:uiPriority w:val="34"/>
    <w:rsid w:val="00156659"/>
    <w:pPr>
      <w:ind w:left="720"/>
      <w:contextualSpacing/>
    </w:pPr>
  </w:style>
  <w:style w:type="paragraph" w:styleId="Caption">
    <w:name w:val="caption"/>
    <w:basedOn w:val="Normal"/>
    <w:next w:val="Normal"/>
    <w:uiPriority w:val="35"/>
    <w:unhideWhenUsed/>
    <w:rsid w:val="00156659"/>
    <w:rPr>
      <w:b/>
      <w:bCs/>
      <w:color w:val="C5DBF2" w:themeColor="accent5" w:themeShade="E6"/>
      <w:sz w:val="18"/>
      <w:szCs w:val="18"/>
    </w:rPr>
  </w:style>
  <w:style w:type="paragraph" w:styleId="Bibliography">
    <w:name w:val="Bibliography"/>
    <w:basedOn w:val="Normal"/>
    <w:next w:val="Normal"/>
    <w:uiPriority w:val="37"/>
    <w:unhideWhenUsed/>
    <w:rsid w:val="00156659"/>
  </w:style>
  <w:style w:type="paragraph" w:styleId="TOC1">
    <w:name w:val="toc 1"/>
    <w:basedOn w:val="Normal"/>
    <w:next w:val="Normal"/>
    <w:autoRedefine/>
    <w:uiPriority w:val="39"/>
    <w:unhideWhenUsed/>
    <w:rsid w:val="00156659"/>
    <w:pPr>
      <w:spacing w:after="100"/>
    </w:pPr>
  </w:style>
  <w:style w:type="paragraph" w:styleId="TOC2">
    <w:name w:val="toc 2"/>
    <w:basedOn w:val="Normal"/>
    <w:next w:val="Normal"/>
    <w:autoRedefine/>
    <w:uiPriority w:val="39"/>
    <w:unhideWhenUsed/>
    <w:rsid w:val="00156659"/>
    <w:pPr>
      <w:spacing w:after="100"/>
      <w:ind w:left="220"/>
    </w:pPr>
  </w:style>
  <w:style w:type="paragraph" w:styleId="TOC3">
    <w:name w:val="toc 3"/>
    <w:basedOn w:val="Normal"/>
    <w:next w:val="Normal"/>
    <w:autoRedefine/>
    <w:uiPriority w:val="39"/>
    <w:unhideWhenUsed/>
    <w:rsid w:val="00156659"/>
    <w:pPr>
      <w:spacing w:after="100"/>
      <w:ind w:left="440"/>
    </w:pPr>
  </w:style>
  <w:style w:type="paragraph" w:styleId="TOC4">
    <w:name w:val="toc 4"/>
    <w:basedOn w:val="Normal"/>
    <w:next w:val="Normal"/>
    <w:autoRedefine/>
    <w:uiPriority w:val="39"/>
    <w:unhideWhenUsed/>
    <w:rsid w:val="00156659"/>
    <w:pPr>
      <w:spacing w:after="100"/>
      <w:ind w:left="660"/>
    </w:pPr>
  </w:style>
  <w:style w:type="paragraph" w:styleId="TOC5">
    <w:name w:val="toc 5"/>
    <w:basedOn w:val="Normal"/>
    <w:next w:val="Normal"/>
    <w:autoRedefine/>
    <w:uiPriority w:val="39"/>
    <w:unhideWhenUsed/>
    <w:rsid w:val="00156659"/>
    <w:pPr>
      <w:spacing w:after="100"/>
      <w:ind w:left="880"/>
    </w:pPr>
  </w:style>
  <w:style w:type="paragraph" w:styleId="TOC6">
    <w:name w:val="toc 6"/>
    <w:basedOn w:val="Normal"/>
    <w:next w:val="Normal"/>
    <w:autoRedefine/>
    <w:uiPriority w:val="39"/>
    <w:unhideWhenUsed/>
    <w:rsid w:val="00156659"/>
    <w:pPr>
      <w:spacing w:after="100"/>
      <w:ind w:left="1100"/>
    </w:pPr>
  </w:style>
  <w:style w:type="paragraph" w:styleId="TOC7">
    <w:name w:val="toc 7"/>
    <w:basedOn w:val="Normal"/>
    <w:next w:val="Normal"/>
    <w:autoRedefine/>
    <w:uiPriority w:val="39"/>
    <w:unhideWhenUsed/>
    <w:rsid w:val="00156659"/>
    <w:pPr>
      <w:spacing w:after="100"/>
      <w:ind w:left="1320"/>
    </w:pPr>
  </w:style>
  <w:style w:type="paragraph" w:styleId="TOC8">
    <w:name w:val="toc 8"/>
    <w:basedOn w:val="Normal"/>
    <w:next w:val="Normal"/>
    <w:autoRedefine/>
    <w:uiPriority w:val="39"/>
    <w:unhideWhenUsed/>
    <w:rsid w:val="00156659"/>
    <w:pPr>
      <w:spacing w:after="100"/>
      <w:ind w:left="1540"/>
    </w:pPr>
  </w:style>
  <w:style w:type="paragraph" w:styleId="TOC9">
    <w:name w:val="toc 9"/>
    <w:basedOn w:val="Normal"/>
    <w:next w:val="Normal"/>
    <w:autoRedefine/>
    <w:uiPriority w:val="39"/>
    <w:unhideWhenUsed/>
    <w:rsid w:val="00156659"/>
    <w:pPr>
      <w:spacing w:after="100"/>
      <w:ind w:left="1760"/>
    </w:pPr>
  </w:style>
  <w:style w:type="paragraph" w:styleId="TOCHeading">
    <w:name w:val="TOC Heading"/>
    <w:basedOn w:val="Heading1"/>
    <w:next w:val="Normal"/>
    <w:uiPriority w:val="39"/>
    <w:unhideWhenUsed/>
    <w:rsid w:val="00156659"/>
    <w:pPr>
      <w:outlineLvl w:val="9"/>
    </w:pPr>
  </w:style>
  <w:style w:type="paragraph" w:styleId="BalloonText">
    <w:name w:val="Balloon Text"/>
    <w:basedOn w:val="Normal"/>
    <w:link w:val="BalloonTextChar"/>
    <w:uiPriority w:val="99"/>
    <w:unhideWhenUsed/>
    <w:rsid w:val="00156659"/>
    <w:rPr>
      <w:rFonts w:cs="Tahoma"/>
      <w:sz w:val="16"/>
      <w:szCs w:val="16"/>
    </w:rPr>
  </w:style>
  <w:style w:type="character" w:customStyle="1" w:styleId="BalloonTextChar">
    <w:name w:val="Balloon Text Char"/>
    <w:basedOn w:val="DefaultParagraphFont"/>
    <w:link w:val="BalloonText"/>
    <w:uiPriority w:val="99"/>
    <w:rsid w:val="00156659"/>
    <w:rPr>
      <w:rFonts w:ascii="Source Sans Pro" w:hAnsi="Source Sans Pro" w:cs="Tahoma"/>
      <w:sz w:val="16"/>
      <w:szCs w:val="16"/>
    </w:rPr>
  </w:style>
  <w:style w:type="paragraph" w:styleId="BlockText">
    <w:name w:val="Block Text"/>
    <w:basedOn w:val="Normal"/>
    <w:uiPriority w:val="99"/>
    <w:unhideWhenUsed/>
    <w:rsid w:val="00156659"/>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156659"/>
    <w:pPr>
      <w:spacing w:after="120"/>
    </w:pPr>
  </w:style>
  <w:style w:type="character" w:customStyle="1" w:styleId="BodyTextChar">
    <w:name w:val="Body Text Char"/>
    <w:basedOn w:val="DefaultParagraphFont"/>
    <w:link w:val="BodyText"/>
    <w:uiPriority w:val="99"/>
    <w:rsid w:val="00156659"/>
    <w:rPr>
      <w:rFonts w:ascii="Source Sans Pro" w:hAnsi="Source Sans Pro"/>
      <w:sz w:val="24"/>
      <w:szCs w:val="22"/>
    </w:rPr>
  </w:style>
  <w:style w:type="paragraph" w:styleId="BodyText2">
    <w:name w:val="Body Text 2"/>
    <w:basedOn w:val="Normal"/>
    <w:link w:val="BodyText2Char"/>
    <w:uiPriority w:val="99"/>
    <w:unhideWhenUsed/>
    <w:rsid w:val="00156659"/>
    <w:pPr>
      <w:spacing w:after="120" w:line="480" w:lineRule="auto"/>
    </w:pPr>
  </w:style>
  <w:style w:type="character" w:customStyle="1" w:styleId="BodyText2Char">
    <w:name w:val="Body Text 2 Char"/>
    <w:basedOn w:val="DefaultParagraphFont"/>
    <w:link w:val="BodyText2"/>
    <w:uiPriority w:val="99"/>
    <w:rsid w:val="00156659"/>
    <w:rPr>
      <w:rFonts w:ascii="Source Sans Pro" w:hAnsi="Source Sans Pro"/>
      <w:sz w:val="24"/>
      <w:szCs w:val="22"/>
    </w:rPr>
  </w:style>
  <w:style w:type="paragraph" w:styleId="BodyText3">
    <w:name w:val="Body Text 3"/>
    <w:basedOn w:val="Normal"/>
    <w:link w:val="BodyText3Char"/>
    <w:uiPriority w:val="99"/>
    <w:unhideWhenUsed/>
    <w:rsid w:val="00156659"/>
    <w:pPr>
      <w:spacing w:after="120"/>
    </w:pPr>
    <w:rPr>
      <w:sz w:val="16"/>
      <w:szCs w:val="16"/>
    </w:rPr>
  </w:style>
  <w:style w:type="character" w:customStyle="1" w:styleId="BodyText3Char">
    <w:name w:val="Body Text 3 Char"/>
    <w:basedOn w:val="DefaultParagraphFont"/>
    <w:link w:val="BodyText3"/>
    <w:uiPriority w:val="99"/>
    <w:rsid w:val="00156659"/>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156659"/>
    <w:pPr>
      <w:spacing w:after="200"/>
      <w:ind w:firstLine="360"/>
    </w:pPr>
  </w:style>
  <w:style w:type="character" w:customStyle="1" w:styleId="BodyTextFirstIndentChar">
    <w:name w:val="Body Text First Indent Char"/>
    <w:basedOn w:val="BodyTextChar"/>
    <w:link w:val="BodyTextFirstIndent"/>
    <w:uiPriority w:val="99"/>
    <w:rsid w:val="00156659"/>
    <w:rPr>
      <w:rFonts w:ascii="Source Sans Pro" w:hAnsi="Source Sans Pro"/>
      <w:sz w:val="24"/>
      <w:szCs w:val="22"/>
    </w:rPr>
  </w:style>
  <w:style w:type="paragraph" w:styleId="BodyTextIndent">
    <w:name w:val="Body Text Indent"/>
    <w:basedOn w:val="Normal"/>
    <w:link w:val="BodyTextIndentChar"/>
    <w:uiPriority w:val="99"/>
    <w:unhideWhenUsed/>
    <w:rsid w:val="00156659"/>
    <w:pPr>
      <w:spacing w:after="120"/>
      <w:ind w:left="360"/>
    </w:pPr>
  </w:style>
  <w:style w:type="character" w:customStyle="1" w:styleId="BodyTextIndentChar">
    <w:name w:val="Body Text Indent Char"/>
    <w:basedOn w:val="DefaultParagraphFont"/>
    <w:link w:val="BodyTextIndent"/>
    <w:uiPriority w:val="99"/>
    <w:rsid w:val="00156659"/>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156659"/>
    <w:pPr>
      <w:spacing w:after="200"/>
      <w:ind w:firstLine="360"/>
    </w:pPr>
  </w:style>
  <w:style w:type="character" w:customStyle="1" w:styleId="BodyTextFirstIndent2Char">
    <w:name w:val="Body Text First Indent 2 Char"/>
    <w:basedOn w:val="BodyTextIndentChar"/>
    <w:link w:val="BodyTextFirstIndent2"/>
    <w:uiPriority w:val="99"/>
    <w:rsid w:val="00156659"/>
    <w:rPr>
      <w:rFonts w:ascii="Source Sans Pro" w:hAnsi="Source Sans Pro"/>
      <w:sz w:val="24"/>
      <w:szCs w:val="22"/>
    </w:rPr>
  </w:style>
  <w:style w:type="paragraph" w:styleId="BodyTextIndent2">
    <w:name w:val="Body Text Indent 2"/>
    <w:basedOn w:val="Normal"/>
    <w:link w:val="BodyTextIndent2Char"/>
    <w:uiPriority w:val="99"/>
    <w:unhideWhenUsed/>
    <w:rsid w:val="00156659"/>
    <w:pPr>
      <w:spacing w:after="120" w:line="480" w:lineRule="auto"/>
      <w:ind w:left="360"/>
    </w:pPr>
  </w:style>
  <w:style w:type="character" w:customStyle="1" w:styleId="BodyTextIndent2Char">
    <w:name w:val="Body Text Indent 2 Char"/>
    <w:basedOn w:val="DefaultParagraphFont"/>
    <w:link w:val="BodyTextIndent2"/>
    <w:uiPriority w:val="99"/>
    <w:rsid w:val="00156659"/>
    <w:rPr>
      <w:rFonts w:ascii="Source Sans Pro" w:hAnsi="Source Sans Pro"/>
      <w:sz w:val="24"/>
      <w:szCs w:val="22"/>
    </w:rPr>
  </w:style>
  <w:style w:type="paragraph" w:styleId="BodyTextIndent3">
    <w:name w:val="Body Text Indent 3"/>
    <w:basedOn w:val="Normal"/>
    <w:link w:val="BodyTextIndent3Char"/>
    <w:uiPriority w:val="99"/>
    <w:unhideWhenUsed/>
    <w:rsid w:val="00156659"/>
    <w:pPr>
      <w:spacing w:after="120"/>
      <w:ind w:left="360"/>
    </w:pPr>
    <w:rPr>
      <w:sz w:val="16"/>
      <w:szCs w:val="16"/>
    </w:rPr>
  </w:style>
  <w:style w:type="character" w:customStyle="1" w:styleId="BodyTextIndent3Char">
    <w:name w:val="Body Text Indent 3 Char"/>
    <w:basedOn w:val="DefaultParagraphFont"/>
    <w:link w:val="BodyTextIndent3"/>
    <w:uiPriority w:val="99"/>
    <w:rsid w:val="00156659"/>
    <w:rPr>
      <w:rFonts w:ascii="Source Sans Pro" w:hAnsi="Source Sans Pro"/>
      <w:sz w:val="16"/>
      <w:szCs w:val="16"/>
    </w:rPr>
  </w:style>
  <w:style w:type="paragraph" w:styleId="Closing">
    <w:name w:val="Closing"/>
    <w:basedOn w:val="Normal"/>
    <w:link w:val="ClosingChar"/>
    <w:uiPriority w:val="99"/>
    <w:unhideWhenUsed/>
    <w:rsid w:val="00156659"/>
    <w:pPr>
      <w:ind w:left="4320"/>
    </w:pPr>
  </w:style>
  <w:style w:type="character" w:customStyle="1" w:styleId="ClosingChar">
    <w:name w:val="Closing Char"/>
    <w:basedOn w:val="DefaultParagraphFont"/>
    <w:link w:val="Closing"/>
    <w:uiPriority w:val="99"/>
    <w:rsid w:val="00156659"/>
    <w:rPr>
      <w:rFonts w:ascii="Source Sans Pro" w:hAnsi="Source Sans Pro"/>
      <w:sz w:val="24"/>
      <w:szCs w:val="22"/>
    </w:rPr>
  </w:style>
  <w:style w:type="character" w:styleId="CommentReference">
    <w:name w:val="annotation reference"/>
    <w:basedOn w:val="DefaultParagraphFont"/>
    <w:uiPriority w:val="99"/>
    <w:unhideWhenUsed/>
    <w:qFormat/>
    <w:rsid w:val="00156659"/>
    <w:rPr>
      <w:rFonts w:ascii="Source Sans Pro" w:hAnsi="Source Sans Pro"/>
      <w:sz w:val="20"/>
      <w:szCs w:val="16"/>
    </w:rPr>
  </w:style>
  <w:style w:type="paragraph" w:styleId="CommentText">
    <w:name w:val="annotation text"/>
    <w:basedOn w:val="Normal"/>
    <w:link w:val="CommentTextChar"/>
    <w:uiPriority w:val="99"/>
    <w:unhideWhenUsed/>
    <w:rsid w:val="00156659"/>
    <w:rPr>
      <w:szCs w:val="20"/>
    </w:rPr>
  </w:style>
  <w:style w:type="character" w:customStyle="1" w:styleId="CommentTextChar">
    <w:name w:val="Comment Text Char"/>
    <w:basedOn w:val="DefaultParagraphFont"/>
    <w:link w:val="CommentText"/>
    <w:uiPriority w:val="99"/>
    <w:rsid w:val="00156659"/>
    <w:rPr>
      <w:rFonts w:ascii="Source Sans Pro" w:hAnsi="Source Sans Pro"/>
      <w:sz w:val="24"/>
    </w:rPr>
  </w:style>
  <w:style w:type="paragraph" w:styleId="CommentSubject">
    <w:name w:val="annotation subject"/>
    <w:basedOn w:val="CommentText"/>
    <w:next w:val="CommentText"/>
    <w:link w:val="CommentSubjectChar"/>
    <w:uiPriority w:val="99"/>
    <w:unhideWhenUsed/>
    <w:rsid w:val="00156659"/>
    <w:rPr>
      <w:b/>
      <w:bCs/>
    </w:rPr>
  </w:style>
  <w:style w:type="character" w:customStyle="1" w:styleId="CommentSubjectChar">
    <w:name w:val="Comment Subject Char"/>
    <w:basedOn w:val="CommentTextChar"/>
    <w:link w:val="CommentSubject"/>
    <w:uiPriority w:val="99"/>
    <w:rsid w:val="00156659"/>
    <w:rPr>
      <w:rFonts w:ascii="Source Sans Pro" w:hAnsi="Source Sans Pro"/>
      <w:b/>
      <w:bCs/>
      <w:sz w:val="24"/>
    </w:rPr>
  </w:style>
  <w:style w:type="paragraph" w:styleId="Date">
    <w:name w:val="Date"/>
    <w:basedOn w:val="Normal"/>
    <w:next w:val="Normal"/>
    <w:link w:val="DateChar"/>
    <w:uiPriority w:val="99"/>
    <w:unhideWhenUsed/>
    <w:rsid w:val="00156659"/>
  </w:style>
  <w:style w:type="character" w:customStyle="1" w:styleId="DateChar">
    <w:name w:val="Date Char"/>
    <w:basedOn w:val="DefaultParagraphFont"/>
    <w:link w:val="Date"/>
    <w:uiPriority w:val="99"/>
    <w:rsid w:val="00156659"/>
    <w:rPr>
      <w:rFonts w:ascii="Source Sans Pro" w:hAnsi="Source Sans Pro"/>
      <w:sz w:val="24"/>
      <w:szCs w:val="22"/>
    </w:rPr>
  </w:style>
  <w:style w:type="paragraph" w:styleId="DocumentMap">
    <w:name w:val="Document Map"/>
    <w:basedOn w:val="Normal"/>
    <w:link w:val="DocumentMapChar"/>
    <w:uiPriority w:val="99"/>
    <w:unhideWhenUsed/>
    <w:rsid w:val="00156659"/>
    <w:rPr>
      <w:rFonts w:cs="Tahoma"/>
      <w:sz w:val="16"/>
      <w:szCs w:val="16"/>
    </w:rPr>
  </w:style>
  <w:style w:type="character" w:customStyle="1" w:styleId="DocumentMapChar">
    <w:name w:val="Document Map Char"/>
    <w:basedOn w:val="DefaultParagraphFont"/>
    <w:link w:val="DocumentMap"/>
    <w:uiPriority w:val="99"/>
    <w:rsid w:val="00156659"/>
    <w:rPr>
      <w:rFonts w:ascii="Source Sans Pro" w:hAnsi="Source Sans Pro" w:cs="Tahoma"/>
      <w:sz w:val="16"/>
      <w:szCs w:val="16"/>
    </w:rPr>
  </w:style>
  <w:style w:type="character" w:styleId="EndnoteReference">
    <w:name w:val="endnote reference"/>
    <w:basedOn w:val="DefaultParagraphFont"/>
    <w:uiPriority w:val="99"/>
    <w:unhideWhenUsed/>
    <w:rsid w:val="00156659"/>
    <w:rPr>
      <w:vertAlign w:val="superscript"/>
    </w:rPr>
  </w:style>
  <w:style w:type="paragraph" w:styleId="EndnoteText">
    <w:name w:val="endnote text"/>
    <w:basedOn w:val="Normal"/>
    <w:link w:val="EndnoteTextChar"/>
    <w:uiPriority w:val="99"/>
    <w:unhideWhenUsed/>
    <w:rsid w:val="00156659"/>
    <w:rPr>
      <w:szCs w:val="20"/>
    </w:rPr>
  </w:style>
  <w:style w:type="character" w:customStyle="1" w:styleId="EndnoteTextChar">
    <w:name w:val="Endnote Text Char"/>
    <w:basedOn w:val="DefaultParagraphFont"/>
    <w:link w:val="EndnoteText"/>
    <w:uiPriority w:val="99"/>
    <w:rsid w:val="00156659"/>
    <w:rPr>
      <w:rFonts w:ascii="Source Sans Pro" w:hAnsi="Source Sans Pro"/>
      <w:sz w:val="24"/>
    </w:rPr>
  </w:style>
  <w:style w:type="paragraph" w:styleId="EnvelopeReturn">
    <w:name w:val="envelope return"/>
    <w:basedOn w:val="Normal"/>
    <w:uiPriority w:val="99"/>
    <w:unhideWhenUsed/>
    <w:rsid w:val="00156659"/>
    <w:rPr>
      <w:rFonts w:asciiTheme="majorHAnsi" w:eastAsia="Times New Roman" w:hAnsiTheme="majorHAnsi"/>
      <w:szCs w:val="20"/>
    </w:rPr>
  </w:style>
  <w:style w:type="character" w:styleId="FollowedHyperlink">
    <w:name w:val="FollowedHyperlink"/>
    <w:basedOn w:val="DefaultParagraphFont"/>
    <w:uiPriority w:val="99"/>
    <w:unhideWhenUsed/>
    <w:rsid w:val="00156659"/>
    <w:rPr>
      <w:color w:val="800080"/>
      <w:u w:val="single"/>
    </w:rPr>
  </w:style>
  <w:style w:type="paragraph" w:styleId="Footer">
    <w:name w:val="footer"/>
    <w:basedOn w:val="Normal"/>
    <w:link w:val="FooterChar"/>
    <w:uiPriority w:val="99"/>
    <w:unhideWhenUsed/>
    <w:rsid w:val="00156659"/>
    <w:pPr>
      <w:tabs>
        <w:tab w:val="center" w:pos="4680"/>
        <w:tab w:val="right" w:pos="9360"/>
      </w:tabs>
    </w:pPr>
  </w:style>
  <w:style w:type="character" w:customStyle="1" w:styleId="FooterChar">
    <w:name w:val="Footer Char"/>
    <w:basedOn w:val="DefaultParagraphFont"/>
    <w:link w:val="Footer"/>
    <w:uiPriority w:val="99"/>
    <w:rsid w:val="00156659"/>
    <w:rPr>
      <w:rFonts w:ascii="Source Sans Pro" w:hAnsi="Source Sans Pro"/>
      <w:sz w:val="24"/>
      <w:szCs w:val="22"/>
    </w:rPr>
  </w:style>
  <w:style w:type="character" w:styleId="FootnoteReference">
    <w:name w:val="footnote reference"/>
    <w:basedOn w:val="DefaultParagraphFont"/>
    <w:uiPriority w:val="99"/>
    <w:unhideWhenUsed/>
    <w:rsid w:val="00156659"/>
    <w:rPr>
      <w:vertAlign w:val="superscript"/>
    </w:rPr>
  </w:style>
  <w:style w:type="paragraph" w:styleId="FootnoteText">
    <w:name w:val="footnote text"/>
    <w:basedOn w:val="Normal"/>
    <w:link w:val="FootnoteTextChar"/>
    <w:uiPriority w:val="99"/>
    <w:unhideWhenUsed/>
    <w:qFormat/>
    <w:rsid w:val="00156659"/>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156659"/>
    <w:rPr>
      <w:rFonts w:ascii="Source Sans Pro" w:hAnsi="Source Sans Pro"/>
      <w:sz w:val="18"/>
    </w:rPr>
  </w:style>
  <w:style w:type="paragraph" w:styleId="Header">
    <w:name w:val="header"/>
    <w:basedOn w:val="Normal"/>
    <w:link w:val="HeaderChar"/>
    <w:uiPriority w:val="99"/>
    <w:unhideWhenUsed/>
    <w:rsid w:val="00156659"/>
    <w:pPr>
      <w:tabs>
        <w:tab w:val="center" w:pos="4680"/>
        <w:tab w:val="right" w:pos="9360"/>
      </w:tabs>
    </w:pPr>
  </w:style>
  <w:style w:type="character" w:customStyle="1" w:styleId="HeaderChar">
    <w:name w:val="Header Char"/>
    <w:basedOn w:val="DefaultParagraphFont"/>
    <w:link w:val="Header"/>
    <w:uiPriority w:val="99"/>
    <w:rsid w:val="00156659"/>
    <w:rPr>
      <w:rFonts w:ascii="Source Sans Pro" w:hAnsi="Source Sans Pro"/>
      <w:sz w:val="24"/>
      <w:szCs w:val="22"/>
    </w:rPr>
  </w:style>
  <w:style w:type="character" w:styleId="HTMLAcronym">
    <w:name w:val="HTML Acronym"/>
    <w:basedOn w:val="DefaultParagraphFont"/>
    <w:uiPriority w:val="99"/>
    <w:unhideWhenUsed/>
    <w:rsid w:val="00156659"/>
  </w:style>
  <w:style w:type="paragraph" w:styleId="HTMLAddress">
    <w:name w:val="HTML Address"/>
    <w:basedOn w:val="Normal"/>
    <w:link w:val="HTMLAddressChar"/>
    <w:uiPriority w:val="99"/>
    <w:unhideWhenUsed/>
    <w:rsid w:val="00156659"/>
    <w:rPr>
      <w:i/>
      <w:iCs/>
    </w:rPr>
  </w:style>
  <w:style w:type="character" w:customStyle="1" w:styleId="HTMLAddressChar">
    <w:name w:val="HTML Address Char"/>
    <w:basedOn w:val="DefaultParagraphFont"/>
    <w:link w:val="HTMLAddress"/>
    <w:uiPriority w:val="99"/>
    <w:rsid w:val="00156659"/>
    <w:rPr>
      <w:rFonts w:ascii="Source Sans Pro" w:hAnsi="Source Sans Pro"/>
      <w:i/>
      <w:iCs/>
      <w:sz w:val="24"/>
      <w:szCs w:val="22"/>
    </w:rPr>
  </w:style>
  <w:style w:type="character" w:styleId="HTMLCite">
    <w:name w:val="HTML Cite"/>
    <w:basedOn w:val="DefaultParagraphFont"/>
    <w:uiPriority w:val="99"/>
    <w:unhideWhenUsed/>
    <w:rsid w:val="00156659"/>
    <w:rPr>
      <w:i/>
      <w:iCs/>
    </w:rPr>
  </w:style>
  <w:style w:type="character" w:styleId="HTMLCode">
    <w:name w:val="HTML Code"/>
    <w:basedOn w:val="DefaultParagraphFont"/>
    <w:uiPriority w:val="99"/>
    <w:unhideWhenUsed/>
    <w:rsid w:val="00156659"/>
    <w:rPr>
      <w:rFonts w:ascii="Consolas" w:hAnsi="Consolas"/>
      <w:sz w:val="20"/>
      <w:szCs w:val="20"/>
    </w:rPr>
  </w:style>
  <w:style w:type="character" w:styleId="HTMLDefinition">
    <w:name w:val="HTML Definition"/>
    <w:basedOn w:val="DefaultParagraphFont"/>
    <w:uiPriority w:val="99"/>
    <w:unhideWhenUsed/>
    <w:rsid w:val="00156659"/>
    <w:rPr>
      <w:i/>
      <w:iCs/>
    </w:rPr>
  </w:style>
  <w:style w:type="character" w:styleId="HTMLKeyboard">
    <w:name w:val="HTML Keyboard"/>
    <w:basedOn w:val="DefaultParagraphFont"/>
    <w:uiPriority w:val="99"/>
    <w:unhideWhenUsed/>
    <w:rsid w:val="00156659"/>
    <w:rPr>
      <w:rFonts w:ascii="Consolas" w:hAnsi="Consolas"/>
      <w:sz w:val="20"/>
      <w:szCs w:val="20"/>
    </w:rPr>
  </w:style>
  <w:style w:type="paragraph" w:styleId="HTMLPreformatted">
    <w:name w:val="HTML Preformatted"/>
    <w:basedOn w:val="Normal"/>
    <w:link w:val="HTMLPreformattedChar"/>
    <w:uiPriority w:val="99"/>
    <w:unhideWhenUsed/>
    <w:rsid w:val="00156659"/>
    <w:rPr>
      <w:rFonts w:ascii="Consolas" w:hAnsi="Consolas"/>
      <w:szCs w:val="20"/>
    </w:rPr>
  </w:style>
  <w:style w:type="character" w:customStyle="1" w:styleId="HTMLPreformattedChar">
    <w:name w:val="HTML Preformatted Char"/>
    <w:basedOn w:val="DefaultParagraphFont"/>
    <w:link w:val="HTMLPreformatted"/>
    <w:uiPriority w:val="99"/>
    <w:rsid w:val="00156659"/>
    <w:rPr>
      <w:rFonts w:ascii="Consolas" w:hAnsi="Consolas"/>
      <w:sz w:val="24"/>
    </w:rPr>
  </w:style>
  <w:style w:type="character" w:styleId="HTMLSample">
    <w:name w:val="HTML Sample"/>
    <w:basedOn w:val="DefaultParagraphFont"/>
    <w:uiPriority w:val="99"/>
    <w:unhideWhenUsed/>
    <w:rsid w:val="00156659"/>
    <w:rPr>
      <w:rFonts w:ascii="Consolas" w:hAnsi="Consolas"/>
      <w:sz w:val="24"/>
      <w:szCs w:val="24"/>
    </w:rPr>
  </w:style>
  <w:style w:type="character" w:styleId="HTMLTypewriter">
    <w:name w:val="HTML Typewriter"/>
    <w:basedOn w:val="DefaultParagraphFont"/>
    <w:uiPriority w:val="99"/>
    <w:unhideWhenUsed/>
    <w:rsid w:val="00156659"/>
    <w:rPr>
      <w:rFonts w:ascii="Consolas" w:hAnsi="Consolas"/>
      <w:sz w:val="20"/>
      <w:szCs w:val="20"/>
    </w:rPr>
  </w:style>
  <w:style w:type="character" w:styleId="HTMLVariable">
    <w:name w:val="HTML Variable"/>
    <w:basedOn w:val="DefaultParagraphFont"/>
    <w:uiPriority w:val="99"/>
    <w:unhideWhenUsed/>
    <w:rsid w:val="00156659"/>
    <w:rPr>
      <w:i/>
      <w:iCs/>
    </w:rPr>
  </w:style>
  <w:style w:type="paragraph" w:styleId="Index1">
    <w:name w:val="index 1"/>
    <w:basedOn w:val="Normal"/>
    <w:next w:val="Normal"/>
    <w:autoRedefine/>
    <w:uiPriority w:val="99"/>
    <w:unhideWhenUsed/>
    <w:rsid w:val="00156659"/>
    <w:pPr>
      <w:ind w:left="220" w:hanging="220"/>
    </w:pPr>
  </w:style>
  <w:style w:type="paragraph" w:styleId="Index2">
    <w:name w:val="index 2"/>
    <w:basedOn w:val="Normal"/>
    <w:next w:val="Normal"/>
    <w:autoRedefine/>
    <w:uiPriority w:val="99"/>
    <w:unhideWhenUsed/>
    <w:rsid w:val="00156659"/>
    <w:pPr>
      <w:ind w:left="440" w:hanging="220"/>
    </w:pPr>
  </w:style>
  <w:style w:type="paragraph" w:styleId="Index3">
    <w:name w:val="index 3"/>
    <w:basedOn w:val="Normal"/>
    <w:next w:val="Normal"/>
    <w:autoRedefine/>
    <w:uiPriority w:val="99"/>
    <w:unhideWhenUsed/>
    <w:rsid w:val="00156659"/>
    <w:pPr>
      <w:ind w:left="660" w:hanging="220"/>
    </w:pPr>
  </w:style>
  <w:style w:type="paragraph" w:styleId="Index4">
    <w:name w:val="index 4"/>
    <w:basedOn w:val="Normal"/>
    <w:next w:val="Normal"/>
    <w:autoRedefine/>
    <w:uiPriority w:val="99"/>
    <w:unhideWhenUsed/>
    <w:rsid w:val="00156659"/>
    <w:pPr>
      <w:ind w:left="880" w:hanging="220"/>
    </w:pPr>
  </w:style>
  <w:style w:type="paragraph" w:styleId="Index6">
    <w:name w:val="index 6"/>
    <w:basedOn w:val="Normal"/>
    <w:next w:val="Normal"/>
    <w:autoRedefine/>
    <w:uiPriority w:val="99"/>
    <w:unhideWhenUsed/>
    <w:rsid w:val="00156659"/>
    <w:pPr>
      <w:ind w:left="1320" w:hanging="220"/>
    </w:pPr>
  </w:style>
  <w:style w:type="paragraph" w:styleId="Index5">
    <w:name w:val="index 5"/>
    <w:basedOn w:val="Normal"/>
    <w:next w:val="Normal"/>
    <w:autoRedefine/>
    <w:uiPriority w:val="99"/>
    <w:unhideWhenUsed/>
    <w:rsid w:val="00156659"/>
    <w:pPr>
      <w:ind w:left="1100" w:hanging="220"/>
    </w:pPr>
  </w:style>
  <w:style w:type="paragraph" w:styleId="Index7">
    <w:name w:val="index 7"/>
    <w:basedOn w:val="Normal"/>
    <w:next w:val="Normal"/>
    <w:autoRedefine/>
    <w:uiPriority w:val="99"/>
    <w:unhideWhenUsed/>
    <w:rsid w:val="00156659"/>
    <w:pPr>
      <w:ind w:left="1540" w:hanging="220"/>
    </w:pPr>
  </w:style>
  <w:style w:type="paragraph" w:styleId="Index8">
    <w:name w:val="index 8"/>
    <w:basedOn w:val="Normal"/>
    <w:next w:val="Normal"/>
    <w:autoRedefine/>
    <w:uiPriority w:val="99"/>
    <w:unhideWhenUsed/>
    <w:rsid w:val="00156659"/>
    <w:pPr>
      <w:ind w:left="1760" w:hanging="220"/>
    </w:pPr>
  </w:style>
  <w:style w:type="paragraph" w:styleId="Index9">
    <w:name w:val="index 9"/>
    <w:basedOn w:val="Normal"/>
    <w:next w:val="Normal"/>
    <w:autoRedefine/>
    <w:uiPriority w:val="99"/>
    <w:unhideWhenUsed/>
    <w:rsid w:val="00156659"/>
    <w:pPr>
      <w:ind w:left="1980" w:hanging="220"/>
    </w:pPr>
  </w:style>
  <w:style w:type="paragraph" w:styleId="IndexHeading">
    <w:name w:val="index heading"/>
    <w:basedOn w:val="Normal"/>
    <w:next w:val="Index1"/>
    <w:uiPriority w:val="99"/>
    <w:unhideWhenUsed/>
    <w:rsid w:val="00156659"/>
    <w:rPr>
      <w:rFonts w:asciiTheme="majorHAnsi" w:eastAsia="Times New Roman" w:hAnsiTheme="majorHAnsi"/>
      <w:b/>
      <w:bCs/>
    </w:rPr>
  </w:style>
  <w:style w:type="character" w:styleId="LineNumber">
    <w:name w:val="line number"/>
    <w:basedOn w:val="DefaultParagraphFont"/>
    <w:uiPriority w:val="99"/>
    <w:unhideWhenUsed/>
    <w:rsid w:val="00156659"/>
  </w:style>
  <w:style w:type="paragraph" w:styleId="List">
    <w:name w:val="List"/>
    <w:basedOn w:val="Normal"/>
    <w:uiPriority w:val="99"/>
    <w:unhideWhenUsed/>
    <w:rsid w:val="00156659"/>
    <w:pPr>
      <w:ind w:left="360" w:hanging="360"/>
      <w:contextualSpacing/>
    </w:pPr>
  </w:style>
  <w:style w:type="paragraph" w:styleId="List2">
    <w:name w:val="List 2"/>
    <w:basedOn w:val="Normal"/>
    <w:uiPriority w:val="99"/>
    <w:unhideWhenUsed/>
    <w:rsid w:val="00156659"/>
    <w:pPr>
      <w:ind w:left="720" w:hanging="360"/>
      <w:contextualSpacing/>
    </w:pPr>
  </w:style>
  <w:style w:type="paragraph" w:styleId="List3">
    <w:name w:val="List 3"/>
    <w:basedOn w:val="Normal"/>
    <w:uiPriority w:val="99"/>
    <w:unhideWhenUsed/>
    <w:rsid w:val="00156659"/>
    <w:pPr>
      <w:ind w:left="1080" w:hanging="360"/>
      <w:contextualSpacing/>
    </w:pPr>
  </w:style>
  <w:style w:type="paragraph" w:styleId="List4">
    <w:name w:val="List 4"/>
    <w:basedOn w:val="Normal"/>
    <w:uiPriority w:val="99"/>
    <w:unhideWhenUsed/>
    <w:rsid w:val="00156659"/>
    <w:pPr>
      <w:ind w:left="1440" w:hanging="360"/>
      <w:contextualSpacing/>
    </w:pPr>
  </w:style>
  <w:style w:type="paragraph" w:styleId="List5">
    <w:name w:val="List 5"/>
    <w:basedOn w:val="Normal"/>
    <w:uiPriority w:val="99"/>
    <w:unhideWhenUsed/>
    <w:rsid w:val="00156659"/>
    <w:pPr>
      <w:ind w:left="1800" w:hanging="360"/>
      <w:contextualSpacing/>
    </w:pPr>
  </w:style>
  <w:style w:type="paragraph" w:styleId="ListBullet">
    <w:name w:val="List Bullet"/>
    <w:basedOn w:val="Normal"/>
    <w:uiPriority w:val="99"/>
    <w:unhideWhenUsed/>
    <w:qFormat/>
    <w:rsid w:val="00156659"/>
    <w:pPr>
      <w:numPr>
        <w:numId w:val="10"/>
      </w:numPr>
      <w:ind w:left="720" w:hanging="288"/>
    </w:pPr>
  </w:style>
  <w:style w:type="paragraph" w:styleId="ListBullet2">
    <w:name w:val="List Bullet 2"/>
    <w:basedOn w:val="Normal"/>
    <w:uiPriority w:val="99"/>
    <w:unhideWhenUsed/>
    <w:rsid w:val="00156659"/>
    <w:pPr>
      <w:numPr>
        <w:numId w:val="1"/>
      </w:numPr>
      <w:ind w:left="1008" w:hanging="288"/>
    </w:pPr>
  </w:style>
  <w:style w:type="paragraph" w:styleId="ListBullet3">
    <w:name w:val="List Bullet 3"/>
    <w:basedOn w:val="Normal"/>
    <w:uiPriority w:val="99"/>
    <w:unhideWhenUsed/>
    <w:rsid w:val="0064064A"/>
    <w:pPr>
      <w:numPr>
        <w:numId w:val="2"/>
      </w:numPr>
      <w:ind w:left="1440"/>
      <w:contextualSpacing/>
    </w:pPr>
  </w:style>
  <w:style w:type="paragraph" w:styleId="ListBullet4">
    <w:name w:val="List Bullet 4"/>
    <w:basedOn w:val="Normal"/>
    <w:uiPriority w:val="99"/>
    <w:unhideWhenUsed/>
    <w:rsid w:val="0052269F"/>
    <w:pPr>
      <w:numPr>
        <w:numId w:val="3"/>
      </w:numPr>
      <w:contextualSpacing/>
    </w:pPr>
  </w:style>
  <w:style w:type="paragraph" w:styleId="ListContinue">
    <w:name w:val="List Continue"/>
    <w:basedOn w:val="Normal"/>
    <w:uiPriority w:val="99"/>
    <w:unhideWhenUsed/>
    <w:rsid w:val="00156659"/>
    <w:pPr>
      <w:spacing w:after="120"/>
      <w:ind w:left="360"/>
      <w:contextualSpacing/>
    </w:pPr>
  </w:style>
  <w:style w:type="paragraph" w:styleId="ListContinue2">
    <w:name w:val="List Continue 2"/>
    <w:basedOn w:val="Normal"/>
    <w:uiPriority w:val="99"/>
    <w:unhideWhenUsed/>
    <w:rsid w:val="00156659"/>
    <w:pPr>
      <w:spacing w:after="120"/>
      <w:ind w:left="720"/>
      <w:contextualSpacing/>
    </w:pPr>
  </w:style>
  <w:style w:type="paragraph" w:styleId="ListContinue3">
    <w:name w:val="List Continue 3"/>
    <w:basedOn w:val="Normal"/>
    <w:uiPriority w:val="99"/>
    <w:unhideWhenUsed/>
    <w:rsid w:val="00156659"/>
    <w:pPr>
      <w:spacing w:after="120"/>
      <w:ind w:left="1080"/>
      <w:contextualSpacing/>
    </w:pPr>
  </w:style>
  <w:style w:type="paragraph" w:styleId="ListContinue4">
    <w:name w:val="List Continue 4"/>
    <w:basedOn w:val="Normal"/>
    <w:uiPriority w:val="99"/>
    <w:unhideWhenUsed/>
    <w:rsid w:val="00156659"/>
    <w:pPr>
      <w:spacing w:after="120"/>
      <w:ind w:left="1440"/>
      <w:contextualSpacing/>
    </w:pPr>
  </w:style>
  <w:style w:type="paragraph" w:styleId="ListContinue5">
    <w:name w:val="List Continue 5"/>
    <w:basedOn w:val="Normal"/>
    <w:uiPriority w:val="99"/>
    <w:unhideWhenUsed/>
    <w:rsid w:val="00156659"/>
    <w:pPr>
      <w:spacing w:after="120"/>
      <w:ind w:left="1800"/>
      <w:contextualSpacing/>
    </w:pPr>
  </w:style>
  <w:style w:type="paragraph" w:styleId="ListNumber">
    <w:name w:val="List Number"/>
    <w:basedOn w:val="Normal"/>
    <w:uiPriority w:val="99"/>
    <w:unhideWhenUsed/>
    <w:rsid w:val="00156659"/>
    <w:pPr>
      <w:numPr>
        <w:numId w:val="8"/>
      </w:numPr>
      <w:contextualSpacing/>
    </w:pPr>
  </w:style>
  <w:style w:type="paragraph" w:styleId="ListNumber2">
    <w:name w:val="List Number 2"/>
    <w:basedOn w:val="Normal"/>
    <w:uiPriority w:val="99"/>
    <w:unhideWhenUsed/>
    <w:rsid w:val="00156659"/>
    <w:pPr>
      <w:numPr>
        <w:numId w:val="4"/>
      </w:numPr>
      <w:contextualSpacing/>
    </w:pPr>
  </w:style>
  <w:style w:type="paragraph" w:styleId="ListNumber3">
    <w:name w:val="List Number 3"/>
    <w:basedOn w:val="Normal"/>
    <w:uiPriority w:val="99"/>
    <w:unhideWhenUsed/>
    <w:rsid w:val="00156659"/>
    <w:pPr>
      <w:numPr>
        <w:numId w:val="5"/>
      </w:numPr>
      <w:contextualSpacing/>
    </w:pPr>
  </w:style>
  <w:style w:type="paragraph" w:styleId="ListNumber4">
    <w:name w:val="List Number 4"/>
    <w:basedOn w:val="Normal"/>
    <w:uiPriority w:val="99"/>
    <w:unhideWhenUsed/>
    <w:rsid w:val="00156659"/>
    <w:pPr>
      <w:numPr>
        <w:numId w:val="6"/>
      </w:numPr>
      <w:contextualSpacing/>
    </w:pPr>
  </w:style>
  <w:style w:type="paragraph" w:styleId="ListNumber5">
    <w:name w:val="List Number 5"/>
    <w:basedOn w:val="Normal"/>
    <w:uiPriority w:val="99"/>
    <w:unhideWhenUsed/>
    <w:rsid w:val="00156659"/>
    <w:pPr>
      <w:numPr>
        <w:numId w:val="7"/>
      </w:numPr>
      <w:contextualSpacing/>
    </w:pPr>
  </w:style>
  <w:style w:type="paragraph" w:styleId="MacroText">
    <w:name w:val="macro"/>
    <w:link w:val="MacroTextChar"/>
    <w:uiPriority w:val="99"/>
    <w:unhideWhenUsed/>
    <w:rsid w:val="00156659"/>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156659"/>
    <w:rPr>
      <w:rFonts w:ascii="Consolas" w:hAnsi="Consolas"/>
    </w:rPr>
  </w:style>
  <w:style w:type="paragraph" w:styleId="MessageHeader">
    <w:name w:val="Message Header"/>
    <w:basedOn w:val="Normal"/>
    <w:link w:val="MessageHeaderChar"/>
    <w:uiPriority w:val="99"/>
    <w:unhideWhenUsed/>
    <w:rsid w:val="00156659"/>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156659"/>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156659"/>
    <w:rPr>
      <w:rFonts w:ascii="Times New Roman" w:hAnsi="Times New Roman"/>
      <w:szCs w:val="24"/>
    </w:rPr>
  </w:style>
  <w:style w:type="paragraph" w:styleId="NormalIndent">
    <w:name w:val="Normal Indent"/>
    <w:basedOn w:val="Normal"/>
    <w:uiPriority w:val="99"/>
    <w:unhideWhenUsed/>
    <w:rsid w:val="00156659"/>
    <w:pPr>
      <w:ind w:left="720"/>
    </w:pPr>
  </w:style>
  <w:style w:type="paragraph" w:styleId="NoteHeading">
    <w:name w:val="Note Heading"/>
    <w:basedOn w:val="Normal"/>
    <w:next w:val="Normal"/>
    <w:link w:val="NoteHeadingChar"/>
    <w:uiPriority w:val="99"/>
    <w:unhideWhenUsed/>
    <w:rsid w:val="00156659"/>
  </w:style>
  <w:style w:type="character" w:customStyle="1" w:styleId="NoteHeadingChar">
    <w:name w:val="Note Heading Char"/>
    <w:basedOn w:val="DefaultParagraphFont"/>
    <w:link w:val="NoteHeading"/>
    <w:uiPriority w:val="99"/>
    <w:rsid w:val="00156659"/>
    <w:rPr>
      <w:rFonts w:ascii="Source Sans Pro" w:hAnsi="Source Sans Pro"/>
      <w:sz w:val="24"/>
      <w:szCs w:val="22"/>
    </w:rPr>
  </w:style>
  <w:style w:type="character" w:styleId="PageNumber">
    <w:name w:val="page number"/>
    <w:basedOn w:val="DefaultParagraphFont"/>
    <w:uiPriority w:val="99"/>
    <w:unhideWhenUsed/>
    <w:rsid w:val="00156659"/>
  </w:style>
  <w:style w:type="character" w:styleId="PlaceholderText">
    <w:name w:val="Placeholder Text"/>
    <w:basedOn w:val="DefaultParagraphFont"/>
    <w:uiPriority w:val="99"/>
    <w:semiHidden/>
    <w:rsid w:val="00156659"/>
    <w:rPr>
      <w:color w:val="808080"/>
    </w:rPr>
  </w:style>
  <w:style w:type="paragraph" w:styleId="PlainText">
    <w:name w:val="Plain Text"/>
    <w:basedOn w:val="Normal"/>
    <w:link w:val="PlainTextChar"/>
    <w:uiPriority w:val="99"/>
    <w:unhideWhenUsed/>
    <w:rsid w:val="00156659"/>
    <w:rPr>
      <w:rFonts w:ascii="Consolas" w:hAnsi="Consolas"/>
      <w:sz w:val="21"/>
      <w:szCs w:val="21"/>
    </w:rPr>
  </w:style>
  <w:style w:type="character" w:customStyle="1" w:styleId="PlainTextChar">
    <w:name w:val="Plain Text Char"/>
    <w:basedOn w:val="DefaultParagraphFont"/>
    <w:link w:val="PlainText"/>
    <w:uiPriority w:val="99"/>
    <w:rsid w:val="00156659"/>
    <w:rPr>
      <w:rFonts w:ascii="Consolas" w:hAnsi="Consolas"/>
      <w:sz w:val="21"/>
      <w:szCs w:val="21"/>
    </w:rPr>
  </w:style>
  <w:style w:type="paragraph" w:styleId="Salutation">
    <w:name w:val="Salutation"/>
    <w:basedOn w:val="Normal"/>
    <w:next w:val="Normal"/>
    <w:link w:val="SalutationChar"/>
    <w:uiPriority w:val="99"/>
    <w:unhideWhenUsed/>
    <w:rsid w:val="00156659"/>
  </w:style>
  <w:style w:type="character" w:customStyle="1" w:styleId="SalutationChar">
    <w:name w:val="Salutation Char"/>
    <w:basedOn w:val="DefaultParagraphFont"/>
    <w:link w:val="Salutation"/>
    <w:uiPriority w:val="99"/>
    <w:rsid w:val="00156659"/>
    <w:rPr>
      <w:rFonts w:ascii="Source Sans Pro" w:hAnsi="Source Sans Pro"/>
      <w:sz w:val="24"/>
      <w:szCs w:val="22"/>
    </w:rPr>
  </w:style>
  <w:style w:type="paragraph" w:styleId="Signature">
    <w:name w:val="Signature"/>
    <w:basedOn w:val="Normal"/>
    <w:link w:val="SignatureChar"/>
    <w:uiPriority w:val="99"/>
    <w:unhideWhenUsed/>
    <w:rsid w:val="00156659"/>
    <w:pPr>
      <w:ind w:left="4320"/>
    </w:pPr>
  </w:style>
  <w:style w:type="character" w:customStyle="1" w:styleId="SignatureChar">
    <w:name w:val="Signature Char"/>
    <w:basedOn w:val="DefaultParagraphFont"/>
    <w:link w:val="Signature"/>
    <w:uiPriority w:val="99"/>
    <w:rsid w:val="00156659"/>
    <w:rPr>
      <w:rFonts w:ascii="Source Sans Pro" w:hAnsi="Source Sans Pro"/>
      <w:sz w:val="24"/>
      <w:szCs w:val="22"/>
    </w:rPr>
  </w:style>
  <w:style w:type="paragraph" w:styleId="TableofAuthorities">
    <w:name w:val="table of authorities"/>
    <w:basedOn w:val="Normal"/>
    <w:next w:val="Normal"/>
    <w:uiPriority w:val="99"/>
    <w:unhideWhenUsed/>
    <w:rsid w:val="00156659"/>
    <w:pPr>
      <w:ind w:left="220" w:hanging="220"/>
    </w:pPr>
  </w:style>
  <w:style w:type="paragraph" w:styleId="TableofFigures">
    <w:name w:val="table of figures"/>
    <w:basedOn w:val="Normal"/>
    <w:next w:val="Normal"/>
    <w:uiPriority w:val="99"/>
    <w:unhideWhenUsed/>
    <w:rsid w:val="00156659"/>
  </w:style>
  <w:style w:type="paragraph" w:styleId="TOAHeading">
    <w:name w:val="toa heading"/>
    <w:basedOn w:val="Normal"/>
    <w:next w:val="Normal"/>
    <w:uiPriority w:val="99"/>
    <w:unhideWhenUsed/>
    <w:rsid w:val="00156659"/>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602B53"/>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15665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B711D5"/>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15665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156659"/>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156659"/>
    <w:pPr>
      <w:tabs>
        <w:tab w:val="right" w:pos="8460"/>
      </w:tabs>
      <w:spacing w:line="600" w:lineRule="auto"/>
    </w:pPr>
  </w:style>
  <w:style w:type="paragraph" w:customStyle="1" w:styleId="ListForm">
    <w:name w:val="List Form"/>
    <w:basedOn w:val="List"/>
    <w:rsid w:val="00156659"/>
    <w:pPr>
      <w:spacing w:before="240"/>
    </w:pPr>
  </w:style>
  <w:style w:type="paragraph" w:customStyle="1" w:styleId="TableHead1">
    <w:name w:val="Table Head 1"/>
    <w:basedOn w:val="Normal"/>
    <w:qFormat/>
    <w:rsid w:val="00156659"/>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156659"/>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156659"/>
    <w:pPr>
      <w:spacing w:before="0" w:after="0"/>
      <w:ind w:left="432"/>
    </w:pPr>
  </w:style>
  <w:style w:type="paragraph" w:customStyle="1" w:styleId="AssumptionsBody">
    <w:name w:val="Assumptions Body"/>
    <w:basedOn w:val="Normal"/>
    <w:rsid w:val="00156659"/>
    <w:pPr>
      <w:ind w:left="288"/>
    </w:pPr>
    <w:rPr>
      <w:sz w:val="18"/>
    </w:rPr>
  </w:style>
  <w:style w:type="paragraph" w:customStyle="1" w:styleId="hypotheticalillustration">
    <w:name w:val="hypothetical illustration"/>
    <w:basedOn w:val="Normal"/>
    <w:rsid w:val="00156659"/>
    <w:pPr>
      <w:jc w:val="center"/>
    </w:pPr>
    <w:rPr>
      <w:sz w:val="20"/>
    </w:rPr>
  </w:style>
  <w:style w:type="table" w:customStyle="1" w:styleId="echoWealthMonopoly">
    <w:name w:val="echoWealth Monopoly"/>
    <w:basedOn w:val="TableNormal"/>
    <w:uiPriority w:val="99"/>
    <w:qFormat/>
    <w:rsid w:val="00156659"/>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156659"/>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B711D5"/>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B711D5"/>
    <w:rPr>
      <w:rFonts w:ascii="Roboto Slab Regular" w:hAnsi="Roboto Slab Regular"/>
      <w:color w:val="344373"/>
      <w:sz w:val="36"/>
      <w:szCs w:val="36"/>
    </w:rPr>
  </w:style>
  <w:style w:type="paragraph" w:customStyle="1" w:styleId="ListAlpha">
    <w:name w:val="List Alpha"/>
    <w:basedOn w:val="ListBullet"/>
    <w:rsid w:val="00156659"/>
    <w:pPr>
      <w:numPr>
        <w:numId w:val="9"/>
      </w:numPr>
    </w:pPr>
  </w:style>
  <w:style w:type="table" w:customStyle="1" w:styleId="NewStyle2014">
    <w:name w:val="New Style 2014"/>
    <w:basedOn w:val="TableNormal"/>
    <w:uiPriority w:val="99"/>
    <w:qFormat/>
    <w:rsid w:val="00156659"/>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B711D5"/>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B711D5"/>
    <w:rPr>
      <w:rFonts w:ascii="Source Sans Pro Semibold" w:hAnsi="Source Sans Pro Semibold" w:cstheme="minorHAnsi"/>
      <w:color w:val="FFFFFF" w:themeColor="background1"/>
    </w:rPr>
  </w:style>
  <w:style w:type="paragraph" w:customStyle="1" w:styleId="Body">
    <w:name w:val="Body"/>
    <w:basedOn w:val="Normal"/>
    <w:link w:val="BodyChar"/>
    <w:qFormat/>
    <w:rsid w:val="00B711D5"/>
    <w:rPr>
      <w:szCs w:val="24"/>
    </w:rPr>
  </w:style>
  <w:style w:type="character" w:customStyle="1" w:styleId="BodyChar">
    <w:name w:val="Body Char"/>
    <w:basedOn w:val="DefaultParagraphFont"/>
    <w:link w:val="Body"/>
    <w:rsid w:val="00B711D5"/>
    <w:rPr>
      <w:rFonts w:ascii="Source Sans Pro" w:hAnsi="Source Sans Pro"/>
      <w:sz w:val="24"/>
      <w:szCs w:val="24"/>
    </w:rPr>
  </w:style>
  <w:style w:type="paragraph" w:customStyle="1" w:styleId="TableTitle1">
    <w:name w:val="Table Title 1"/>
    <w:basedOn w:val="Heading1"/>
    <w:link w:val="TableTitle1Char"/>
    <w:qFormat/>
    <w:rsid w:val="00B711D5"/>
    <w:pPr>
      <w:jc w:val="center"/>
    </w:pPr>
    <w:rPr>
      <w:color w:val="344373"/>
    </w:rPr>
  </w:style>
  <w:style w:type="character" w:customStyle="1" w:styleId="TableTitle1Char">
    <w:name w:val="Table Title 1 Char"/>
    <w:basedOn w:val="Heading1Char"/>
    <w:link w:val="TableTitle1"/>
    <w:rsid w:val="00B711D5"/>
    <w:rPr>
      <w:rFonts w:ascii="Roboto Slab Regular" w:eastAsia="Times New Roman" w:hAnsi="Roboto Slab Regular"/>
      <w:bCs/>
      <w:color w:val="344373"/>
      <w:sz w:val="28"/>
      <w:szCs w:val="28"/>
    </w:rPr>
  </w:style>
  <w:style w:type="paragraph" w:customStyle="1" w:styleId="Note">
    <w:name w:val="Note"/>
    <w:basedOn w:val="CommentText"/>
    <w:link w:val="NoteChar"/>
    <w:qFormat/>
    <w:rsid w:val="00B711D5"/>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B711D5"/>
    <w:rPr>
      <w:rFonts w:ascii="Source Sans Pro Semibold" w:hAnsi="Source Sans Pro Semibold"/>
      <w:color w:val="344373"/>
      <w:sz w:val="24"/>
      <w:szCs w:val="24"/>
    </w:rPr>
  </w:style>
  <w:style w:type="paragraph" w:customStyle="1" w:styleId="Footnote">
    <w:name w:val="Footnote"/>
    <w:basedOn w:val="FootnoteText"/>
    <w:link w:val="FootnoteChar"/>
    <w:qFormat/>
    <w:rsid w:val="00B711D5"/>
    <w:pPr>
      <w:spacing w:line="240" w:lineRule="auto"/>
      <w:ind w:left="101" w:hanging="101"/>
      <w:jc w:val="both"/>
    </w:pPr>
    <w:rPr>
      <w:szCs w:val="18"/>
    </w:rPr>
  </w:style>
  <w:style w:type="character" w:customStyle="1" w:styleId="FootnoteChar">
    <w:name w:val="Footnote Char"/>
    <w:basedOn w:val="FootnoteTextChar"/>
    <w:link w:val="Footnote"/>
    <w:rsid w:val="00B711D5"/>
    <w:rPr>
      <w:rFonts w:ascii="Source Sans Pro" w:hAnsi="Source Sans Pro"/>
      <w:sz w:val="18"/>
      <w:szCs w:val="18"/>
    </w:rPr>
  </w:style>
  <w:style w:type="paragraph" w:customStyle="1" w:styleId="TableBody">
    <w:name w:val="Table Body"/>
    <w:basedOn w:val="Normal"/>
    <w:qFormat/>
    <w:rsid w:val="00156659"/>
    <w:pPr>
      <w:spacing w:before="0" w:after="0"/>
    </w:pPr>
    <w:rPr>
      <w:sz w:val="20"/>
      <w:szCs w:val="20"/>
    </w:rPr>
  </w:style>
  <w:style w:type="paragraph" w:customStyle="1" w:styleId="TableBodyStrong">
    <w:name w:val="Table Body Strong"/>
    <w:basedOn w:val="TableBody"/>
    <w:qFormat/>
    <w:rsid w:val="00156659"/>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DE6D15"/>
    <w:rPr>
      <w:sz w:val="26"/>
    </w:rPr>
  </w:style>
  <w:style w:type="paragraph" w:customStyle="1" w:styleId="NUHeading3">
    <w:name w:val="NUHeading3"/>
    <w:basedOn w:val="NUHeading2"/>
    <w:link w:val="NUHeading3Char"/>
    <w:qFormat/>
    <w:rsid w:val="00DE6D15"/>
    <w:rPr>
      <w:sz w:val="24"/>
    </w:rPr>
  </w:style>
  <w:style w:type="character" w:customStyle="1" w:styleId="NUHeading2Char">
    <w:name w:val="NUHeading2 Char"/>
    <w:basedOn w:val="Heading2Char"/>
    <w:link w:val="NUHeading2"/>
    <w:rsid w:val="00DE6D15"/>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DE6D15"/>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938712">
      <w:bodyDiv w:val="1"/>
      <w:marLeft w:val="0"/>
      <w:marRight w:val="0"/>
      <w:marTop w:val="0"/>
      <w:marBottom w:val="0"/>
      <w:divBdr>
        <w:top w:val="none" w:sz="0" w:space="0" w:color="auto"/>
        <w:left w:val="none" w:sz="0" w:space="0" w:color="auto"/>
        <w:bottom w:val="none" w:sz="0" w:space="0" w:color="auto"/>
        <w:right w:val="none" w:sz="0" w:space="0" w:color="auto"/>
      </w:divBdr>
      <w:divsChild>
        <w:div w:id="930162188">
          <w:marLeft w:val="0"/>
          <w:marRight w:val="0"/>
          <w:marTop w:val="0"/>
          <w:marBottom w:val="0"/>
          <w:divBdr>
            <w:top w:val="none" w:sz="0" w:space="0" w:color="auto"/>
            <w:left w:val="none" w:sz="0" w:space="0" w:color="auto"/>
            <w:bottom w:val="none" w:sz="0" w:space="0" w:color="auto"/>
            <w:right w:val="none" w:sz="0" w:space="0" w:color="auto"/>
          </w:divBdr>
          <w:divsChild>
            <w:div w:id="73940541">
              <w:marLeft w:val="0"/>
              <w:marRight w:val="0"/>
              <w:marTop w:val="0"/>
              <w:marBottom w:val="0"/>
              <w:divBdr>
                <w:top w:val="none" w:sz="0" w:space="0" w:color="auto"/>
                <w:left w:val="none" w:sz="0" w:space="0" w:color="auto"/>
                <w:bottom w:val="none" w:sz="0" w:space="0" w:color="auto"/>
                <w:right w:val="none" w:sz="0" w:space="0" w:color="auto"/>
              </w:divBdr>
              <w:divsChild>
                <w:div w:id="798457585">
                  <w:marLeft w:val="0"/>
                  <w:marRight w:val="0"/>
                  <w:marTop w:val="0"/>
                  <w:marBottom w:val="0"/>
                  <w:divBdr>
                    <w:top w:val="none" w:sz="0" w:space="0" w:color="auto"/>
                    <w:left w:val="none" w:sz="0" w:space="0" w:color="auto"/>
                    <w:bottom w:val="none" w:sz="0" w:space="0" w:color="auto"/>
                    <w:right w:val="none" w:sz="0" w:space="0" w:color="auto"/>
                  </w:divBdr>
                  <w:divsChild>
                    <w:div w:id="88476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21190698">
                      <w:blockQuote w:val="1"/>
                      <w:marLeft w:val="720"/>
                      <w:marRight w:val="720"/>
                      <w:marTop w:val="100"/>
                      <w:marBottom w:val="100"/>
                      <w:divBdr>
                        <w:top w:val="none" w:sz="0" w:space="0" w:color="auto"/>
                        <w:left w:val="none" w:sz="0" w:space="0" w:color="auto"/>
                        <w:bottom w:val="none" w:sz="0" w:space="0" w:color="auto"/>
                        <w:right w:val="none" w:sz="0" w:space="0" w:color="auto"/>
                      </w:divBdr>
                    </w:div>
                    <w:div w:id="67195732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70503">
                      <w:blockQuote w:val="1"/>
                      <w:marLeft w:val="720"/>
                      <w:marRight w:val="720"/>
                      <w:marTop w:val="100"/>
                      <w:marBottom w:val="100"/>
                      <w:divBdr>
                        <w:top w:val="none" w:sz="0" w:space="0" w:color="auto"/>
                        <w:left w:val="none" w:sz="0" w:space="0" w:color="auto"/>
                        <w:bottom w:val="none" w:sz="0" w:space="0" w:color="auto"/>
                        <w:right w:val="none" w:sz="0" w:space="0" w:color="auto"/>
                      </w:divBdr>
                    </w:div>
                    <w:div w:id="696665112">
                      <w:blockQuote w:val="1"/>
                      <w:marLeft w:val="720"/>
                      <w:marRight w:val="720"/>
                      <w:marTop w:val="100"/>
                      <w:marBottom w:val="100"/>
                      <w:divBdr>
                        <w:top w:val="none" w:sz="0" w:space="0" w:color="auto"/>
                        <w:left w:val="none" w:sz="0" w:space="0" w:color="auto"/>
                        <w:bottom w:val="none" w:sz="0" w:space="0" w:color="auto"/>
                        <w:right w:val="none" w:sz="0" w:space="0" w:color="auto"/>
                      </w:divBdr>
                    </w:div>
                    <w:div w:id="725028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3648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7354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872749">
                      <w:blockQuote w:val="1"/>
                      <w:marLeft w:val="720"/>
                      <w:marRight w:val="720"/>
                      <w:marTop w:val="100"/>
                      <w:marBottom w:val="100"/>
                      <w:divBdr>
                        <w:top w:val="none" w:sz="0" w:space="0" w:color="auto"/>
                        <w:left w:val="none" w:sz="0" w:space="0" w:color="auto"/>
                        <w:bottom w:val="none" w:sz="0" w:space="0" w:color="auto"/>
                        <w:right w:val="none" w:sz="0" w:space="0" w:color="auto"/>
                      </w:divBdr>
                    </w:div>
                    <w:div w:id="669600763">
                      <w:blockQuote w:val="1"/>
                      <w:marLeft w:val="720"/>
                      <w:marRight w:val="720"/>
                      <w:marTop w:val="100"/>
                      <w:marBottom w:val="100"/>
                      <w:divBdr>
                        <w:top w:val="none" w:sz="0" w:space="0" w:color="auto"/>
                        <w:left w:val="none" w:sz="0" w:space="0" w:color="auto"/>
                        <w:bottom w:val="none" w:sz="0" w:space="0" w:color="auto"/>
                        <w:right w:val="none" w:sz="0" w:space="0" w:color="auto"/>
                      </w:divBdr>
                    </w:div>
                    <w:div w:id="77138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44224116">
      <w:bodyDiv w:val="1"/>
      <w:marLeft w:val="0"/>
      <w:marRight w:val="0"/>
      <w:marTop w:val="0"/>
      <w:marBottom w:val="0"/>
      <w:divBdr>
        <w:top w:val="none" w:sz="0" w:space="0" w:color="auto"/>
        <w:left w:val="none" w:sz="0" w:space="0" w:color="auto"/>
        <w:bottom w:val="none" w:sz="0" w:space="0" w:color="auto"/>
        <w:right w:val="none" w:sz="0" w:space="0" w:color="auto"/>
      </w:divBdr>
      <w:divsChild>
        <w:div w:id="1268469703">
          <w:marLeft w:val="0"/>
          <w:marRight w:val="0"/>
          <w:marTop w:val="0"/>
          <w:marBottom w:val="0"/>
          <w:divBdr>
            <w:top w:val="none" w:sz="0" w:space="0" w:color="auto"/>
            <w:left w:val="none" w:sz="0" w:space="0" w:color="auto"/>
            <w:bottom w:val="none" w:sz="0" w:space="0" w:color="auto"/>
            <w:right w:val="none" w:sz="0" w:space="0" w:color="auto"/>
          </w:divBdr>
          <w:divsChild>
            <w:div w:id="682900756">
              <w:marLeft w:val="0"/>
              <w:marRight w:val="0"/>
              <w:marTop w:val="0"/>
              <w:marBottom w:val="0"/>
              <w:divBdr>
                <w:top w:val="none" w:sz="0" w:space="0" w:color="auto"/>
                <w:left w:val="none" w:sz="0" w:space="0" w:color="auto"/>
                <w:bottom w:val="none" w:sz="0" w:space="0" w:color="auto"/>
                <w:right w:val="none" w:sz="0" w:space="0" w:color="auto"/>
              </w:divBdr>
              <w:divsChild>
                <w:div w:id="123138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914165">
      <w:bodyDiv w:val="1"/>
      <w:marLeft w:val="0"/>
      <w:marRight w:val="0"/>
      <w:marTop w:val="0"/>
      <w:marBottom w:val="0"/>
      <w:divBdr>
        <w:top w:val="none" w:sz="0" w:space="0" w:color="auto"/>
        <w:left w:val="none" w:sz="0" w:space="0" w:color="auto"/>
        <w:bottom w:val="none" w:sz="0" w:space="0" w:color="auto"/>
        <w:right w:val="none" w:sz="0" w:space="0" w:color="auto"/>
      </w:divBdr>
      <w:divsChild>
        <w:div w:id="1368212136">
          <w:marLeft w:val="0"/>
          <w:marRight w:val="0"/>
          <w:marTop w:val="0"/>
          <w:marBottom w:val="0"/>
          <w:divBdr>
            <w:top w:val="none" w:sz="0" w:space="0" w:color="auto"/>
            <w:left w:val="none" w:sz="0" w:space="0" w:color="auto"/>
            <w:bottom w:val="none" w:sz="0" w:space="0" w:color="auto"/>
            <w:right w:val="none" w:sz="0" w:space="0" w:color="auto"/>
          </w:divBdr>
          <w:divsChild>
            <w:div w:id="587931539">
              <w:marLeft w:val="0"/>
              <w:marRight w:val="0"/>
              <w:marTop w:val="0"/>
              <w:marBottom w:val="0"/>
              <w:divBdr>
                <w:top w:val="none" w:sz="0" w:space="0" w:color="auto"/>
                <w:left w:val="none" w:sz="0" w:space="0" w:color="auto"/>
                <w:bottom w:val="none" w:sz="0" w:space="0" w:color="auto"/>
                <w:right w:val="none" w:sz="0" w:space="0" w:color="auto"/>
              </w:divBdr>
              <w:divsChild>
                <w:div w:id="1838184604">
                  <w:marLeft w:val="0"/>
                  <w:marRight w:val="0"/>
                  <w:marTop w:val="0"/>
                  <w:marBottom w:val="0"/>
                  <w:divBdr>
                    <w:top w:val="none" w:sz="0" w:space="0" w:color="auto"/>
                    <w:left w:val="none" w:sz="0" w:space="0" w:color="auto"/>
                    <w:bottom w:val="none" w:sz="0" w:space="0" w:color="auto"/>
                    <w:right w:val="none" w:sz="0" w:space="0" w:color="auto"/>
                  </w:divBdr>
                  <w:divsChild>
                    <w:div w:id="483595264">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013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98278027">
      <w:bodyDiv w:val="1"/>
      <w:marLeft w:val="0"/>
      <w:marRight w:val="0"/>
      <w:marTop w:val="0"/>
      <w:marBottom w:val="0"/>
      <w:divBdr>
        <w:top w:val="none" w:sz="0" w:space="0" w:color="auto"/>
        <w:left w:val="none" w:sz="0" w:space="0" w:color="auto"/>
        <w:bottom w:val="none" w:sz="0" w:space="0" w:color="auto"/>
        <w:right w:val="none" w:sz="0" w:space="0" w:color="auto"/>
      </w:divBdr>
      <w:divsChild>
        <w:div w:id="1930310104">
          <w:marLeft w:val="0"/>
          <w:marRight w:val="0"/>
          <w:marTop w:val="0"/>
          <w:marBottom w:val="0"/>
          <w:divBdr>
            <w:top w:val="none" w:sz="0" w:space="0" w:color="auto"/>
            <w:left w:val="none" w:sz="0" w:space="0" w:color="auto"/>
            <w:bottom w:val="none" w:sz="0" w:space="0" w:color="auto"/>
            <w:right w:val="none" w:sz="0" w:space="0" w:color="auto"/>
          </w:divBdr>
          <w:divsChild>
            <w:div w:id="743377356">
              <w:marLeft w:val="0"/>
              <w:marRight w:val="0"/>
              <w:marTop w:val="0"/>
              <w:marBottom w:val="0"/>
              <w:divBdr>
                <w:top w:val="none" w:sz="0" w:space="0" w:color="auto"/>
                <w:left w:val="none" w:sz="0" w:space="0" w:color="auto"/>
                <w:bottom w:val="none" w:sz="0" w:space="0" w:color="auto"/>
                <w:right w:val="none" w:sz="0" w:space="0" w:color="auto"/>
              </w:divBdr>
              <w:divsChild>
                <w:div w:id="5998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855599">
      <w:bodyDiv w:val="1"/>
      <w:marLeft w:val="0"/>
      <w:marRight w:val="0"/>
      <w:marTop w:val="0"/>
      <w:marBottom w:val="0"/>
      <w:divBdr>
        <w:top w:val="none" w:sz="0" w:space="0" w:color="auto"/>
        <w:left w:val="none" w:sz="0" w:space="0" w:color="auto"/>
        <w:bottom w:val="none" w:sz="0" w:space="0" w:color="auto"/>
        <w:right w:val="none" w:sz="0" w:space="0" w:color="auto"/>
      </w:divBdr>
      <w:divsChild>
        <w:div w:id="1155873842">
          <w:marLeft w:val="0"/>
          <w:marRight w:val="0"/>
          <w:marTop w:val="0"/>
          <w:marBottom w:val="0"/>
          <w:divBdr>
            <w:top w:val="none" w:sz="0" w:space="0" w:color="auto"/>
            <w:left w:val="none" w:sz="0" w:space="0" w:color="auto"/>
            <w:bottom w:val="none" w:sz="0" w:space="0" w:color="auto"/>
            <w:right w:val="none" w:sz="0" w:space="0" w:color="auto"/>
          </w:divBdr>
          <w:divsChild>
            <w:div w:id="1424448426">
              <w:marLeft w:val="0"/>
              <w:marRight w:val="0"/>
              <w:marTop w:val="0"/>
              <w:marBottom w:val="0"/>
              <w:divBdr>
                <w:top w:val="none" w:sz="0" w:space="0" w:color="auto"/>
                <w:left w:val="none" w:sz="0" w:space="0" w:color="auto"/>
                <w:bottom w:val="none" w:sz="0" w:space="0" w:color="auto"/>
                <w:right w:val="none" w:sz="0" w:space="0" w:color="auto"/>
              </w:divBdr>
              <w:divsChild>
                <w:div w:id="167629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Advysis%20revised.dotx"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Advysis revised</Template>
  <TotalTime>0</TotalTime>
  <Pages>18</Pages>
  <Words>4928</Words>
  <Characters>28093</Characters>
  <Application>Microsoft Office Word</Application>
  <DocSecurity>4</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2015-03-31T18:12:00Z</dcterms:created>
  <dcterms:modified xsi:type="dcterms:W3CDTF">2015-03-31T18:12:00Z</dcterms:modified>
</cp:coreProperties>
</file>